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shape_0" fillcolor="white" stroked="f" style="position:absolute;margin-left:169.9pt;margin-top:-113.25pt;width:647.95pt;height:431.7pt;mso-position-horizontal-relative:page">
            <w10:wrap type="none"/>
            <v:fill o:detectmouseclick="t" type="solid" color2="black"/>
            <v:stroke color="#3465a4" joinstyle="round" endcap="flat"/>
          </v:shape>
        </w:pict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sdetexte"/>
        <w:spacing w:before="11" w:after="0"/>
        <w:ind w:hanging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lineRule="exact" w:line="1730"/>
        <w:ind w:left="839" w:hanging="0"/>
        <w:rPr>
          <w:b/>
          <w:b/>
          <w:i/>
          <w:i/>
          <w:sz w:val="160"/>
          <w:lang w:val="fr-FR"/>
        </w:rPr>
      </w:pPr>
      <w:r>
        <w:rPr>
          <w:b/>
          <w:i/>
          <w:sz w:val="160"/>
          <w:highlight w:val="magenta"/>
          <w:lang w:val="fr-FR"/>
        </w:rPr>
        <w:t>Les albums échos</w:t>
      </w:r>
    </w:p>
    <w:p>
      <w:pPr>
        <w:pStyle w:val="Corpsdetexte"/>
        <w:ind w:hanging="0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ind w:hanging="0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ind w:hanging="0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ind w:hanging="0"/>
        <w:rPr>
          <w:b/>
          <w:b/>
          <w:sz w:val="29"/>
          <w:lang w:val="fr-FR"/>
        </w:rPr>
      </w:pPr>
      <w:r>
        <w:rPr>
          <w:b/>
          <w:sz w:val="29"/>
          <w:lang w:val="fr-FR"/>
        </w:rPr>
      </w:r>
    </w:p>
    <w:p>
      <w:pPr>
        <w:pStyle w:val="Titre1"/>
        <w:ind w:left="558" w:right="542" w:hanging="0"/>
        <w:jc w:val="center"/>
        <w:rPr>
          <w:lang w:val="fr-FR"/>
        </w:rPr>
      </w:pPr>
      <w:r>
        <w:rPr>
          <w:lang w:val="fr-FR"/>
        </w:rPr>
        <w:t>D’après un travail de Philippe Boisseau, IEN</w:t>
      </w:r>
    </w:p>
    <w:p>
      <w:pPr>
        <w:pStyle w:val="Corpsdetexte"/>
        <w:ind w:hanging="0"/>
        <w:rPr>
          <w:b/>
          <w:b/>
          <w:sz w:val="64"/>
          <w:lang w:val="fr-FR"/>
        </w:rPr>
      </w:pPr>
      <w:r>
        <w:rPr>
          <w:b/>
          <w:sz w:val="64"/>
          <w:lang w:val="fr-FR"/>
        </w:rPr>
      </w:r>
    </w:p>
    <w:p>
      <w:pPr>
        <w:pStyle w:val="Normal"/>
        <w:ind w:left="720" w:right="542" w:hanging="0"/>
        <w:rPr>
          <w:b/>
          <w:b/>
          <w:sz w:val="32"/>
          <w:lang w:val="fr-FR"/>
        </w:rPr>
      </w:pPr>
      <w:r>
        <w:rPr>
          <w:b/>
          <w:sz w:val="32"/>
          <w:lang w:val="fr-FR"/>
        </w:rPr>
        <w:t xml:space="preserve">Inspiré du document élaboré par Françoise Pollard, CPC  Bièvre-Valloire Animation du 19 </w:t>
      </w:r>
      <w:bookmarkStart w:id="0" w:name="_GoBack"/>
      <w:bookmarkEnd w:id="0"/>
      <w:r>
        <w:rPr>
          <w:b/>
          <w:sz w:val="32"/>
          <w:lang w:val="fr-FR"/>
        </w:rPr>
        <w:t>janvier 2011</w:t>
      </w:r>
    </w:p>
    <w:p>
      <w:pPr>
        <w:pStyle w:val="Corpsdetexte"/>
        <w:ind w:left="119"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Corpsdetexte"/>
        <w:spacing w:before="11" w:after="0"/>
        <w:ind w:hanging="0"/>
        <w:rPr>
          <w:b/>
          <w:b/>
          <w:sz w:val="18"/>
          <w:lang w:val="fr-FR"/>
        </w:rPr>
      </w:pPr>
      <w:r>
        <w:rPr>
          <w:b/>
          <w:sz w:val="18"/>
          <w:lang w:val="fr-FR"/>
        </w:rPr>
      </w:r>
    </w:p>
    <w:p>
      <w:pPr>
        <w:pStyle w:val="Titre1"/>
        <w:rPr>
          <w:b w:val="false"/>
          <w:b w:val="false"/>
        </w:rPr>
      </w:pPr>
      <w:r>
        <w:rPr/>
        <w:t>Objectifs</w:t>
      </w:r>
      <w:r>
        <w:rPr>
          <w:b w:val="false"/>
        </w:rPr>
        <w:t>:</w:t>
      </w:r>
    </w:p>
    <w:p>
      <w:pPr>
        <w:pStyle w:val="Titre2"/>
        <w:numPr>
          <w:ilvl w:val="0"/>
          <w:numId w:val="5"/>
        </w:numPr>
        <w:tabs>
          <w:tab w:val="left" w:pos="802" w:leader="none"/>
          <w:tab w:val="left" w:pos="803" w:leader="none"/>
        </w:tabs>
        <w:ind w:left="803" w:right="624" w:hanging="540"/>
        <w:rPr>
          <w:rFonts w:ascii="Arial" w:hAnsi="Arial"/>
          <w:lang w:val="fr-FR"/>
        </w:rPr>
      </w:pPr>
      <w:r>
        <w:rPr>
          <w:lang w:val="fr-FR"/>
        </w:rPr>
        <w:t xml:space="preserve">Améliorer pas à pas la capacité </w:t>
      </w:r>
      <w:r>
        <w:rPr>
          <w:spacing w:val="0"/>
          <w:lang w:val="fr-FR"/>
        </w:rPr>
        <w:t xml:space="preserve">syntaxique </w:t>
      </w:r>
      <w:r>
        <w:rPr>
          <w:lang w:val="fr-FR"/>
        </w:rPr>
        <w:t xml:space="preserve">de </w:t>
      </w:r>
      <w:r>
        <w:rPr>
          <w:spacing w:val="0"/>
          <w:lang w:val="fr-FR"/>
        </w:rPr>
        <w:t xml:space="preserve">l’enfant, </w:t>
      </w:r>
      <w:r>
        <w:rPr>
          <w:lang w:val="fr-FR"/>
        </w:rPr>
        <w:t>quelque soit son niveau, et enrichir son champ</w:t>
      </w:r>
      <w:r>
        <w:rPr>
          <w:spacing w:val="9"/>
          <w:lang w:val="fr-FR"/>
        </w:rPr>
        <w:t xml:space="preserve"> </w:t>
      </w:r>
      <w:r>
        <w:rPr>
          <w:spacing w:val="0"/>
          <w:lang w:val="fr-FR"/>
        </w:rPr>
        <w:t>lexical,</w:t>
      </w:r>
    </w:p>
    <w:p>
      <w:pPr>
        <w:pStyle w:val="Normal"/>
        <w:spacing w:before="158" w:after="0"/>
        <w:ind w:left="263" w:hanging="0"/>
        <w:rPr>
          <w:sz w:val="64"/>
        </w:rPr>
      </w:pPr>
      <w:r>
        <w:rPr>
          <w:b/>
          <w:sz w:val="64"/>
        </w:rPr>
        <w:t>L’outil</w:t>
      </w:r>
      <w:r>
        <w:rPr>
          <w:sz w:val="64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40" w:after="0"/>
        <w:rPr>
          <w:rFonts w:ascii="Arial" w:hAnsi="Arial"/>
          <w:sz w:val="64"/>
          <w:lang w:val="fr-FR"/>
        </w:rPr>
      </w:pPr>
      <w:r>
        <w:rPr>
          <w:spacing w:val="0"/>
          <w:sz w:val="64"/>
          <w:lang w:val="fr-FR"/>
        </w:rPr>
        <w:t xml:space="preserve">Petits </w:t>
      </w:r>
      <w:r>
        <w:rPr>
          <w:sz w:val="64"/>
          <w:lang w:val="fr-FR"/>
        </w:rPr>
        <w:t xml:space="preserve">albums réalisés </w:t>
      </w:r>
      <w:r>
        <w:rPr>
          <w:spacing w:val="0"/>
          <w:sz w:val="64"/>
          <w:lang w:val="fr-FR"/>
        </w:rPr>
        <w:t xml:space="preserve">avec </w:t>
      </w:r>
      <w:r>
        <w:rPr>
          <w:sz w:val="64"/>
          <w:lang w:val="fr-FR"/>
        </w:rPr>
        <w:t>5 à 8 photos</w:t>
      </w:r>
      <w:r>
        <w:rPr>
          <w:spacing w:val="0"/>
          <w:sz w:val="64"/>
          <w:lang w:val="fr-FR"/>
        </w:rPr>
        <w:t xml:space="preserve"> </w:t>
      </w:r>
      <w:r>
        <w:rPr>
          <w:sz w:val="64"/>
          <w:lang w:val="fr-FR"/>
        </w:rPr>
        <w:t>,</w:t>
      </w:r>
    </w:p>
    <w:p>
      <w:pPr>
        <w:pStyle w:val="Normal"/>
        <w:spacing w:before="140" w:after="0"/>
        <w:ind w:left="263" w:hanging="0"/>
        <w:rPr>
          <w:sz w:val="64"/>
        </w:rPr>
      </w:pPr>
      <w:r>
        <w:rPr>
          <w:b/>
          <w:sz w:val="64"/>
        </w:rPr>
        <w:t>But</w:t>
      </w:r>
      <w:r>
        <w:rPr>
          <w:sz w:val="64"/>
        </w:rPr>
        <w:t>:</w:t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820" w:right="1840" w:header="720" w:top="1100" w:footer="720" w:bottom="777" w:gutter="0"/>
          <w:pgNumType w:fmt="decimal"/>
          <w:formProt w:val="false"/>
          <w:textDirection w:val="lrTb"/>
        </w:sectPr>
        <w:pStyle w:val="Titre2"/>
        <w:numPr>
          <w:ilvl w:val="0"/>
          <w:numId w:val="5"/>
        </w:numPr>
        <w:tabs>
          <w:tab w:val="left" w:pos="802" w:leader="none"/>
          <w:tab w:val="left" w:pos="803" w:leader="none"/>
        </w:tabs>
        <w:ind w:left="803" w:right="488" w:hanging="540"/>
        <w:rPr>
          <w:rFonts w:ascii="Arial" w:hAnsi="Arial"/>
          <w:lang w:val="fr-FR"/>
        </w:rPr>
      </w:pPr>
      <w:r>
        <w:rPr>
          <w:spacing w:val="0"/>
          <w:lang w:val="fr-FR"/>
        </w:rPr>
        <w:t xml:space="preserve">Etre </w:t>
      </w:r>
      <w:r>
        <w:rPr>
          <w:lang w:val="fr-FR"/>
        </w:rPr>
        <w:t xml:space="preserve">capable de </w:t>
      </w:r>
      <w:r>
        <w:rPr>
          <w:spacing w:val="0"/>
          <w:lang w:val="fr-FR"/>
        </w:rPr>
        <w:t xml:space="preserve">présenter </w:t>
      </w:r>
      <w:r>
        <w:rPr>
          <w:lang w:val="fr-FR"/>
        </w:rPr>
        <w:t xml:space="preserve">de </w:t>
      </w:r>
      <w:r>
        <w:rPr>
          <w:spacing w:val="0"/>
          <w:lang w:val="fr-FR"/>
        </w:rPr>
        <w:t xml:space="preserve">façon </w:t>
      </w:r>
      <w:r>
        <w:rPr>
          <w:lang w:val="fr-FR"/>
        </w:rPr>
        <w:t>autonome son</w:t>
      </w:r>
      <w:r>
        <w:rPr>
          <w:spacing w:val="0"/>
          <w:lang w:val="fr-FR"/>
        </w:rPr>
        <w:t xml:space="preserve"> </w:t>
      </w:r>
      <w:r>
        <w:rPr>
          <w:lang w:val="fr-FR"/>
        </w:rPr>
        <w:t>album.</w:t>
      </w:r>
    </w:p>
    <w:p>
      <w:pPr>
        <w:pStyle w:val="Corpsdetexte"/>
        <w:ind w:hanging="0"/>
        <w:rPr>
          <w:sz w:val="12"/>
          <w:lang w:val="fr-FR"/>
        </w:rPr>
      </w:pPr>
      <w:r>
        <w:rPr>
          <w:sz w:val="12"/>
          <w:lang w:val="fr-FR"/>
        </w:rPr>
      </w:r>
    </w:p>
    <w:p>
      <w:pPr>
        <w:pStyle w:val="Titre1"/>
        <w:rPr>
          <w:b w:val="false"/>
          <w:b w:val="false"/>
        </w:rPr>
      </w:pPr>
      <w:r>
        <w:rPr/>
        <w:t>Démarche</w:t>
      </w:r>
      <w:r>
        <w:rPr>
          <w:b w:val="false"/>
        </w:rPr>
        <w:t>:</w:t>
      </w:r>
    </w:p>
    <w:p>
      <w:pPr>
        <w:pStyle w:val="Titre2"/>
        <w:numPr>
          <w:ilvl w:val="0"/>
          <w:numId w:val="4"/>
        </w:numPr>
        <w:tabs>
          <w:tab w:val="left" w:pos="926" w:leader="none"/>
        </w:tabs>
        <w:ind w:left="803" w:right="2276" w:hanging="540"/>
        <w:rPr>
          <w:lang w:val="fr-FR"/>
        </w:rPr>
      </w:pPr>
      <w:r>
        <w:rPr>
          <w:spacing w:val="0"/>
          <w:lang w:val="fr-FR"/>
        </w:rPr>
        <w:t xml:space="preserve">Faire </w:t>
      </w:r>
      <w:r>
        <w:rPr>
          <w:lang w:val="fr-FR"/>
        </w:rPr>
        <w:t xml:space="preserve">un </w:t>
      </w:r>
      <w:r>
        <w:rPr>
          <w:spacing w:val="0"/>
          <w:lang w:val="fr-FR"/>
        </w:rPr>
        <w:t xml:space="preserve">état </w:t>
      </w:r>
      <w:r>
        <w:rPr>
          <w:lang w:val="fr-FR"/>
        </w:rPr>
        <w:t xml:space="preserve">des lieux du </w:t>
      </w:r>
      <w:r>
        <w:rPr>
          <w:spacing w:val="0"/>
          <w:lang w:val="fr-FR"/>
        </w:rPr>
        <w:t xml:space="preserve">langage </w:t>
      </w:r>
      <w:r>
        <w:rPr>
          <w:lang w:val="fr-FR"/>
        </w:rPr>
        <w:t xml:space="preserve">chez </w:t>
      </w:r>
      <w:r>
        <w:rPr>
          <w:spacing w:val="0"/>
          <w:lang w:val="fr-FR"/>
        </w:rPr>
        <w:t>l’enfant: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21" w:after="0"/>
        <w:rPr>
          <w:rFonts w:ascii="Arial" w:hAnsi="Arial"/>
          <w:sz w:val="48"/>
        </w:rPr>
      </w:pPr>
      <w:r>
        <w:rPr>
          <w:sz w:val="48"/>
        </w:rPr>
        <w:t>Phonologie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05" w:after="0"/>
        <w:rPr>
          <w:rFonts w:ascii="Arial" w:hAnsi="Arial"/>
          <w:sz w:val="48"/>
        </w:rPr>
      </w:pPr>
      <w:r>
        <w:rPr>
          <w:spacing w:val="0"/>
          <w:sz w:val="48"/>
        </w:rPr>
        <w:t>Syntaxe:</w:t>
      </w:r>
    </w:p>
    <w:p>
      <w:pPr>
        <w:pStyle w:val="ListParagraph"/>
        <w:numPr>
          <w:ilvl w:val="1"/>
          <w:numId w:val="5"/>
        </w:numPr>
        <w:tabs>
          <w:tab w:val="left" w:pos="1435" w:leader="none"/>
        </w:tabs>
        <w:spacing w:before="105" w:after="0"/>
        <w:ind w:left="803" w:hanging="451"/>
        <w:rPr>
          <w:sz w:val="48"/>
        </w:rPr>
      </w:pPr>
      <w:r>
        <w:rPr>
          <w:sz w:val="48"/>
        </w:rPr>
        <w:t>S/V</w:t>
      </w:r>
    </w:p>
    <w:p>
      <w:pPr>
        <w:pStyle w:val="ListParagraph"/>
        <w:numPr>
          <w:ilvl w:val="1"/>
          <w:numId w:val="5"/>
        </w:numPr>
        <w:tabs>
          <w:tab w:val="left" w:pos="1435" w:leader="none"/>
        </w:tabs>
        <w:spacing w:before="105" w:after="0"/>
        <w:ind w:left="803" w:hanging="451"/>
        <w:rPr>
          <w:sz w:val="48"/>
        </w:rPr>
      </w:pPr>
      <w:r>
        <w:rPr>
          <w:spacing w:val="0"/>
          <w:sz w:val="48"/>
        </w:rPr>
        <w:t>S/V/Compléments</w:t>
      </w:r>
    </w:p>
    <w:p>
      <w:pPr>
        <w:pStyle w:val="ListParagraph"/>
        <w:numPr>
          <w:ilvl w:val="1"/>
          <w:numId w:val="5"/>
        </w:numPr>
        <w:tabs>
          <w:tab w:val="left" w:pos="1435" w:leader="none"/>
        </w:tabs>
        <w:spacing w:before="105" w:after="0"/>
        <w:ind w:left="803" w:hanging="451"/>
        <w:rPr>
          <w:sz w:val="48"/>
        </w:rPr>
      </w:pPr>
      <w:r>
        <w:rPr>
          <w:spacing w:val="0"/>
          <w:sz w:val="48"/>
        </w:rPr>
        <w:t xml:space="preserve">S/V/ </w:t>
      </w:r>
      <w:r>
        <w:rPr>
          <w:sz w:val="48"/>
        </w:rPr>
        <w:t>Propositions relatives,</w:t>
      </w:r>
      <w:r>
        <w:rPr>
          <w:spacing w:val="0"/>
          <w:sz w:val="48"/>
        </w:rPr>
        <w:t xml:space="preserve"> </w:t>
      </w:r>
      <w:r>
        <w:rPr>
          <w:sz w:val="48"/>
        </w:rPr>
        <w:t>conjonctives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05" w:after="0"/>
        <w:rPr>
          <w:rFonts w:ascii="Arial" w:hAnsi="Arial"/>
          <w:sz w:val="48"/>
        </w:rPr>
      </w:pPr>
      <w:r>
        <w:rPr>
          <w:sz w:val="48"/>
        </w:rPr>
        <w:t>Pronoms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05" w:after="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>Conjugaison: installation de la notion de verbe, de</w:t>
      </w:r>
      <w:r>
        <w:rPr>
          <w:spacing w:val="0"/>
          <w:sz w:val="48"/>
          <w:lang w:val="fr-FR"/>
        </w:rPr>
        <w:t xml:space="preserve"> te</w:t>
      </w:r>
    </w:p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05" w:after="0"/>
        <w:rPr>
          <w:rFonts w:ascii="Arial" w:hAnsi="Arial"/>
          <w:sz w:val="48"/>
        </w:rPr>
      </w:pPr>
      <w:r>
        <w:rPr>
          <w:sz w:val="48"/>
        </w:rPr>
        <w:t>Lexique</w:t>
      </w:r>
    </w:p>
    <w:p>
      <w:pPr>
        <w:pStyle w:val="Corpsdetexte"/>
        <w:spacing w:before="9" w:after="0"/>
        <w:ind w:hanging="0"/>
        <w:rPr>
          <w:sz w:val="10"/>
        </w:rPr>
      </w:pPr>
      <w:r>
        <w:rPr>
          <w:sz w:val="10"/>
        </w:rPr>
      </w:r>
    </w:p>
    <w:p>
      <w:pPr>
        <w:pStyle w:val="Titre3"/>
        <w:numPr>
          <w:ilvl w:val="0"/>
          <w:numId w:val="4"/>
        </w:numPr>
        <w:tabs>
          <w:tab w:val="left" w:pos="847" w:leader="none"/>
        </w:tabs>
        <w:spacing w:lineRule="exact" w:line="670" w:before="0" w:after="0"/>
        <w:ind w:left="846" w:hanging="583"/>
        <w:rPr/>
      </w:pPr>
      <w:r>
        <w:rPr/>
        <w:t>Définir des objectifs</w:t>
      </w:r>
      <w:r>
        <w:rPr>
          <w:spacing w:val="0"/>
        </w:rPr>
        <w:t xml:space="preserve"> </w:t>
      </w:r>
      <w:r>
        <w:rPr/>
        <w:t>linguistiques</w:t>
      </w:r>
    </w:p>
    <w:p>
      <w:pPr>
        <w:pStyle w:val="ListParagraph"/>
        <w:numPr>
          <w:ilvl w:val="0"/>
          <w:numId w:val="4"/>
        </w:numPr>
        <w:tabs>
          <w:tab w:val="left" w:pos="847" w:leader="none"/>
        </w:tabs>
        <w:spacing w:lineRule="exact" w:line="672" w:before="118" w:after="0"/>
        <w:ind w:left="803" w:right="1388" w:hanging="540"/>
        <w:jc w:val="both"/>
        <w:rPr>
          <w:sz w:val="56"/>
          <w:lang w:val="fr-FR"/>
        </w:rPr>
      </w:pPr>
      <w:r>
        <w:rPr>
          <w:spacing w:val="0"/>
          <w:sz w:val="56"/>
          <w:lang w:val="fr-FR"/>
        </w:rPr>
        <w:t xml:space="preserve">Photographier </w:t>
      </w:r>
      <w:r>
        <w:rPr>
          <w:sz w:val="56"/>
          <w:lang w:val="fr-FR"/>
        </w:rPr>
        <w:t>1 (albums à la 1</w:t>
      </w:r>
      <w:r>
        <w:rPr>
          <w:position w:val="17"/>
          <w:sz w:val="37"/>
          <w:lang w:val="fr-FR"/>
        </w:rPr>
        <w:t xml:space="preserve">ère </w:t>
      </w:r>
      <w:r>
        <w:rPr>
          <w:sz w:val="56"/>
          <w:lang w:val="fr-FR"/>
        </w:rPr>
        <w:t xml:space="preserve">personne) puis </w:t>
      </w:r>
      <w:r>
        <w:rPr>
          <w:spacing w:val="0"/>
          <w:sz w:val="56"/>
          <w:lang w:val="fr-FR"/>
        </w:rPr>
        <w:t xml:space="preserve">plusieurs enfants </w:t>
      </w:r>
      <w:r>
        <w:rPr>
          <w:sz w:val="56"/>
          <w:lang w:val="fr-FR"/>
        </w:rPr>
        <w:t>(albums à la 3</w:t>
      </w:r>
      <w:r>
        <w:rPr>
          <w:position w:val="17"/>
          <w:sz w:val="37"/>
          <w:lang w:val="fr-FR"/>
        </w:rPr>
        <w:t xml:space="preserve">ème </w:t>
      </w:r>
      <w:r>
        <w:rPr>
          <w:sz w:val="56"/>
          <w:lang w:val="fr-FR"/>
        </w:rPr>
        <w:t>personne) en action</w:t>
      </w:r>
    </w:p>
    <w:p>
      <w:pPr>
        <w:pStyle w:val="ListParagraph"/>
        <w:numPr>
          <w:ilvl w:val="0"/>
          <w:numId w:val="4"/>
        </w:numPr>
        <w:tabs>
          <w:tab w:val="left" w:pos="847" w:leader="none"/>
        </w:tabs>
        <w:spacing w:before="138" w:after="0"/>
        <w:ind w:left="846" w:hanging="583"/>
        <w:rPr>
          <w:sz w:val="56"/>
        </w:rPr>
      </w:pPr>
      <w:r>
        <w:rPr>
          <w:sz w:val="56"/>
        </w:rPr>
        <w:t xml:space="preserve">Découvrir des </w:t>
      </w:r>
      <w:r>
        <w:rPr>
          <w:spacing w:val="0"/>
          <w:sz w:val="56"/>
        </w:rPr>
        <w:t xml:space="preserve">photographies </w:t>
      </w:r>
      <w:r>
        <w:rPr>
          <w:sz w:val="56"/>
        </w:rPr>
        <w:t>mélangées</w:t>
      </w:r>
    </w:p>
    <w:p>
      <w:pPr>
        <w:pStyle w:val="ListParagraph"/>
        <w:numPr>
          <w:ilvl w:val="0"/>
          <w:numId w:val="4"/>
        </w:numPr>
        <w:tabs>
          <w:tab w:val="left" w:pos="847" w:leader="none"/>
        </w:tabs>
        <w:spacing w:lineRule="auto" w:line="280" w:before="123" w:after="0"/>
        <w:ind w:left="803" w:right="252" w:hanging="0"/>
        <w:rPr>
          <w:sz w:val="56"/>
          <w:lang w:val="fr-FR"/>
        </w:rPr>
      </w:pPr>
      <w:r>
        <w:rPr>
          <w:sz w:val="56"/>
          <w:lang w:val="fr-FR"/>
        </w:rPr>
        <w:t xml:space="preserve">Solliciter les élèves, </w:t>
      </w:r>
      <w:r>
        <w:rPr>
          <w:spacing w:val="0"/>
          <w:sz w:val="56"/>
          <w:lang w:val="fr-FR"/>
        </w:rPr>
        <w:t xml:space="preserve">provoquer </w:t>
      </w:r>
      <w:r>
        <w:rPr>
          <w:sz w:val="56"/>
          <w:lang w:val="fr-FR"/>
        </w:rPr>
        <w:t>des réactions</w:t>
      </w:r>
      <w:r>
        <w:rPr>
          <w:spacing w:val="0"/>
          <w:sz w:val="56"/>
          <w:lang w:val="fr-FR"/>
        </w:rPr>
        <w:t xml:space="preserve"> </w:t>
      </w:r>
      <w:r>
        <w:rPr>
          <w:sz w:val="56"/>
          <w:lang w:val="fr-FR"/>
        </w:rPr>
        <w:t xml:space="preserve">verbales 6- </w:t>
      </w:r>
      <w:r>
        <w:rPr>
          <w:spacing w:val="0"/>
          <w:sz w:val="56"/>
          <w:lang w:val="fr-FR"/>
        </w:rPr>
        <w:t xml:space="preserve">Prendre </w:t>
      </w:r>
      <w:r>
        <w:rPr>
          <w:sz w:val="56"/>
          <w:lang w:val="fr-FR"/>
        </w:rPr>
        <w:t>en note les 1</w:t>
      </w:r>
      <w:r>
        <w:rPr>
          <w:position w:val="17"/>
          <w:sz w:val="37"/>
          <w:lang w:val="fr-FR"/>
        </w:rPr>
        <w:t>er</w:t>
      </w:r>
      <w:r>
        <w:rPr>
          <w:spacing w:val="37"/>
          <w:position w:val="17"/>
          <w:sz w:val="37"/>
          <w:lang w:val="fr-FR"/>
        </w:rPr>
        <w:t xml:space="preserve"> </w:t>
      </w:r>
      <w:r>
        <w:rPr>
          <w:sz w:val="56"/>
          <w:lang w:val="fr-FR"/>
        </w:rPr>
        <w:t>jets</w:t>
      </w:r>
    </w:p>
    <w:p>
      <w:pPr>
        <w:pStyle w:val="ListParagraph"/>
        <w:numPr>
          <w:ilvl w:val="0"/>
          <w:numId w:val="3"/>
        </w:numPr>
        <w:tabs>
          <w:tab w:val="left" w:pos="847" w:leader="none"/>
        </w:tabs>
        <w:spacing w:lineRule="auto" w:line="235" w:before="10" w:after="0"/>
        <w:ind w:left="803" w:right="334" w:hanging="540"/>
        <w:rPr>
          <w:sz w:val="56"/>
          <w:lang w:val="fr-FR"/>
        </w:rPr>
      </w:pPr>
      <w:r>
        <w:rPr>
          <w:sz w:val="56"/>
          <w:lang w:val="fr-FR"/>
        </w:rPr>
        <w:t xml:space="preserve">Constituer </w:t>
      </w:r>
      <w:r>
        <w:rPr>
          <w:spacing w:val="0"/>
          <w:sz w:val="56"/>
          <w:lang w:val="fr-FR"/>
        </w:rPr>
        <w:t xml:space="preserve">l’album: </w:t>
      </w:r>
      <w:r>
        <w:rPr>
          <w:sz w:val="56"/>
          <w:lang w:val="fr-FR"/>
        </w:rPr>
        <w:t xml:space="preserve">photos, accompagnées </w:t>
      </w:r>
      <w:r>
        <w:rPr>
          <w:spacing w:val="0"/>
          <w:sz w:val="56"/>
          <w:lang w:val="fr-FR"/>
        </w:rPr>
        <w:t xml:space="preserve">d’un </w:t>
      </w:r>
      <w:r>
        <w:rPr>
          <w:sz w:val="56"/>
          <w:lang w:val="fr-FR"/>
        </w:rPr>
        <w:t xml:space="preserve">petit </w:t>
      </w:r>
      <w:r>
        <w:rPr>
          <w:spacing w:val="0"/>
          <w:sz w:val="56"/>
          <w:lang w:val="fr-FR"/>
        </w:rPr>
        <w:t>texte oral</w:t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3"/>
        </w:numPr>
        <w:tabs>
          <w:tab w:val="left" w:pos="847" w:leader="none"/>
        </w:tabs>
        <w:spacing w:lineRule="exact" w:line="672" w:before="121" w:after="0"/>
        <w:ind w:left="803" w:right="2344" w:hanging="540"/>
        <w:rPr>
          <w:sz w:val="56"/>
          <w:lang w:val="fr-FR"/>
        </w:rPr>
      </w:pPr>
      <w:r>
        <w:rPr>
          <w:sz w:val="56"/>
          <w:lang w:val="fr-FR"/>
        </w:rPr>
        <w:t xml:space="preserve">Utiliser </w:t>
      </w:r>
      <w:r>
        <w:rPr>
          <w:spacing w:val="0"/>
          <w:sz w:val="56"/>
          <w:lang w:val="fr-FR"/>
        </w:rPr>
        <w:t xml:space="preserve">l’album </w:t>
      </w:r>
      <w:r>
        <w:rPr>
          <w:sz w:val="56"/>
          <w:lang w:val="fr-FR"/>
        </w:rPr>
        <w:t xml:space="preserve">pour </w:t>
      </w:r>
      <w:r>
        <w:rPr>
          <w:spacing w:val="0"/>
          <w:sz w:val="56"/>
          <w:lang w:val="fr-FR"/>
        </w:rPr>
        <w:t xml:space="preserve">permettre </w:t>
      </w:r>
      <w:r>
        <w:rPr>
          <w:sz w:val="56"/>
          <w:lang w:val="fr-FR"/>
        </w:rPr>
        <w:t xml:space="preserve">à </w:t>
      </w:r>
      <w:r>
        <w:rPr>
          <w:spacing w:val="0"/>
          <w:sz w:val="56"/>
          <w:lang w:val="fr-FR"/>
        </w:rPr>
        <w:t xml:space="preserve">l’enfant </w:t>
      </w:r>
      <w:r>
        <w:rPr>
          <w:sz w:val="56"/>
          <w:lang w:val="fr-FR"/>
        </w:rPr>
        <w:t xml:space="preserve">de </w:t>
      </w:r>
      <w:r>
        <w:rPr>
          <w:spacing w:val="0"/>
          <w:sz w:val="56"/>
          <w:lang w:val="fr-FR"/>
        </w:rPr>
        <w:t>présenter.</w:t>
      </w:r>
    </w:p>
    <w:p>
      <w:pPr>
        <w:pStyle w:val="Corpsdetexte"/>
        <w:spacing w:before="9" w:after="0"/>
        <w:ind w:hanging="0"/>
        <w:rPr>
          <w:sz w:val="10"/>
          <w:lang w:val="fr-FR"/>
        </w:rPr>
      </w:pPr>
      <w:r>
        <w:rPr>
          <w:sz w:val="10"/>
          <w:lang w:val="fr-FR"/>
        </w:rPr>
      </w:r>
    </w:p>
    <w:p>
      <w:pPr>
        <w:pStyle w:val="Normal"/>
        <w:spacing w:lineRule="exact" w:line="670"/>
        <w:ind w:left="263" w:hanging="0"/>
        <w:rPr>
          <w:sz w:val="56"/>
        </w:rPr>
      </w:pPr>
      <w:r>
        <w:rPr>
          <w:b/>
          <w:sz w:val="56"/>
        </w:rPr>
        <w:t>Progression</w:t>
      </w:r>
      <w:r>
        <w:rPr>
          <w:sz w:val="56"/>
        </w:rPr>
        <w:t>:</w:t>
      </w:r>
    </w:p>
    <w:p>
      <w:pPr>
        <w:pStyle w:val="Titre3"/>
        <w:numPr>
          <w:ilvl w:val="0"/>
          <w:numId w:val="5"/>
        </w:numPr>
        <w:tabs>
          <w:tab w:val="left" w:pos="802" w:leader="none"/>
          <w:tab w:val="left" w:pos="803" w:leader="none"/>
        </w:tabs>
        <w:rPr>
          <w:rFonts w:ascii="Arial" w:hAnsi="Arial"/>
          <w:lang w:val="fr-FR"/>
        </w:rPr>
      </w:pPr>
      <w:r>
        <w:rPr>
          <w:lang w:val="fr-FR"/>
        </w:rPr>
        <w:t>Les albums échos de 1</w:t>
      </w:r>
      <w:r>
        <w:rPr>
          <w:position w:val="17"/>
          <w:sz w:val="37"/>
          <w:lang w:val="fr-FR"/>
        </w:rPr>
        <w:t>ère</w:t>
      </w:r>
      <w:r>
        <w:rPr>
          <w:spacing w:val="37"/>
          <w:position w:val="17"/>
          <w:sz w:val="37"/>
          <w:lang w:val="fr-FR"/>
        </w:rPr>
        <w:t xml:space="preserve"> </w:t>
      </w:r>
      <w:r>
        <w:rPr>
          <w:spacing w:val="0"/>
          <w:lang w:val="fr-FR"/>
        </w:rPr>
        <w:t>personne</w:t>
      </w:r>
    </w:p>
    <w:p>
      <w:pPr>
        <w:pStyle w:val="ListParagraph"/>
        <w:numPr>
          <w:ilvl w:val="1"/>
          <w:numId w:val="5"/>
        </w:numPr>
        <w:tabs>
          <w:tab w:val="left" w:pos="1435" w:leader="none"/>
        </w:tabs>
        <w:spacing w:lineRule="exact" w:line="576"/>
        <w:ind w:left="1434" w:right="292" w:hanging="451"/>
        <w:rPr>
          <w:sz w:val="48"/>
          <w:lang w:val="fr-FR"/>
        </w:rPr>
      </w:pPr>
      <w:r>
        <w:rPr>
          <w:sz w:val="48"/>
          <w:lang w:val="fr-FR"/>
        </w:rPr>
        <w:t xml:space="preserve">5 à 8 photos </w:t>
      </w:r>
      <w:r>
        <w:rPr>
          <w:spacing w:val="0"/>
          <w:sz w:val="48"/>
          <w:lang w:val="fr-FR"/>
        </w:rPr>
        <w:t xml:space="preserve">d’un enfant sont </w:t>
      </w:r>
      <w:r>
        <w:rPr>
          <w:sz w:val="48"/>
          <w:lang w:val="fr-FR"/>
        </w:rPr>
        <w:t>prises en action: EPS,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activité culinaire,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…</w:t>
      </w:r>
    </w:p>
    <w:p>
      <w:pPr>
        <w:pStyle w:val="Titre3"/>
        <w:numPr>
          <w:ilvl w:val="0"/>
          <w:numId w:val="5"/>
        </w:numPr>
        <w:tabs>
          <w:tab w:val="left" w:pos="802" w:leader="none"/>
          <w:tab w:val="left" w:pos="803" w:leader="none"/>
          <w:tab w:val="left" w:pos="6800" w:leader="none"/>
        </w:tabs>
        <w:spacing w:before="136" w:after="0"/>
        <w:rPr>
          <w:rFonts w:ascii="Arial" w:hAnsi="Arial"/>
          <w:lang w:val="fr-FR"/>
        </w:rPr>
      </w:pPr>
      <w:r>
        <w:rPr>
          <w:lang w:val="fr-FR"/>
        </w:rPr>
        <w:t>Les albums échos</w:t>
      </w:r>
      <w:r>
        <w:rPr>
          <w:spacing w:val="2"/>
          <w:lang w:val="fr-FR"/>
        </w:rPr>
        <w:t xml:space="preserve"> </w:t>
      </w:r>
      <w:r>
        <w:rPr>
          <w:lang w:val="fr-FR"/>
        </w:rPr>
        <w:t>de</w:t>
      </w:r>
      <w:r>
        <w:rPr>
          <w:spacing w:val="1"/>
          <w:lang w:val="fr-FR"/>
        </w:rPr>
        <w:t xml:space="preserve"> </w:t>
      </w:r>
      <w:r>
        <w:rPr>
          <w:lang w:val="fr-FR"/>
        </w:rPr>
        <w:t>3</w:t>
      </w:r>
      <w:r>
        <w:rPr>
          <w:position w:val="17"/>
          <w:sz w:val="37"/>
          <w:lang w:val="fr-FR"/>
        </w:rPr>
        <w:t>ème</w:t>
        <w:tab/>
      </w:r>
      <w:r>
        <w:rPr>
          <w:spacing w:val="0"/>
          <w:lang w:val="fr-FR"/>
        </w:rPr>
        <w:t>personne</w:t>
      </w:r>
    </w:p>
    <w:p>
      <w:pPr>
        <w:pStyle w:val="ListParagraph"/>
        <w:numPr>
          <w:ilvl w:val="1"/>
          <w:numId w:val="5"/>
        </w:numPr>
        <w:tabs>
          <w:tab w:val="left" w:pos="1435" w:leader="none"/>
        </w:tabs>
        <w:spacing w:lineRule="exact" w:line="576"/>
        <w:ind w:left="1434" w:right="1737" w:hanging="451"/>
        <w:rPr>
          <w:sz w:val="48"/>
          <w:lang w:val="fr-FR"/>
        </w:rPr>
      </w:pPr>
      <w:r>
        <w:rPr>
          <w:sz w:val="48"/>
          <w:lang w:val="fr-FR"/>
        </w:rPr>
        <w:t xml:space="preserve">8 à 10 photos </w:t>
      </w:r>
      <w:r>
        <w:rPr>
          <w:spacing w:val="0"/>
          <w:sz w:val="48"/>
          <w:lang w:val="fr-FR"/>
        </w:rPr>
        <w:t xml:space="preserve">d’enfants </w:t>
      </w:r>
      <w:r>
        <w:rPr>
          <w:sz w:val="48"/>
          <w:lang w:val="fr-FR"/>
        </w:rPr>
        <w:t>en train de vivre une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 xml:space="preserve">même activité: Elles </w:t>
      </w:r>
      <w:r>
        <w:rPr>
          <w:spacing w:val="0"/>
          <w:sz w:val="48"/>
          <w:lang w:val="fr-FR"/>
        </w:rPr>
        <w:t xml:space="preserve">seront </w:t>
      </w:r>
      <w:r>
        <w:rPr>
          <w:sz w:val="48"/>
          <w:lang w:val="fr-FR"/>
        </w:rPr>
        <w:t>traitées à la 3</w:t>
      </w:r>
      <w:r>
        <w:rPr>
          <w:position w:val="14"/>
          <w:sz w:val="32"/>
          <w:lang w:val="fr-FR"/>
        </w:rPr>
        <w:t xml:space="preserve">ème </w:t>
      </w:r>
      <w:r>
        <w:rPr>
          <w:sz w:val="48"/>
          <w:lang w:val="fr-FR"/>
        </w:rPr>
        <w:t>personne du singulier ou du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pluriel</w:t>
      </w:r>
    </w:p>
    <w:p>
      <w:pPr>
        <w:pStyle w:val="Titre3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36" w:after="0"/>
        <w:rPr>
          <w:rFonts w:ascii="Arial" w:hAnsi="Arial"/>
        </w:rPr>
      </w:pPr>
      <w:r>
        <w:rPr/>
        <w:t xml:space="preserve">Les albums en </w:t>
      </w:r>
      <w:r>
        <w:rPr>
          <w:spacing w:val="0"/>
        </w:rPr>
        <w:t xml:space="preserve">syntaxe </w:t>
      </w:r>
      <w:r>
        <w:rPr/>
        <w:t>adaptée</w:t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5"/>
        </w:numPr>
        <w:tabs>
          <w:tab w:val="left" w:pos="1435" w:leader="none"/>
        </w:tabs>
        <w:spacing w:lineRule="exact" w:line="576"/>
        <w:ind w:left="1434" w:right="1287" w:hanging="451"/>
        <w:rPr>
          <w:sz w:val="48"/>
          <w:lang w:val="fr-FR"/>
        </w:rPr>
      </w:pPr>
      <w:r>
        <w:rPr>
          <w:sz w:val="48"/>
          <w:lang w:val="fr-FR"/>
        </w:rPr>
        <w:t xml:space="preserve">Choix </w:t>
      </w:r>
      <w:r>
        <w:rPr>
          <w:spacing w:val="0"/>
          <w:sz w:val="48"/>
          <w:lang w:val="fr-FR"/>
        </w:rPr>
        <w:t xml:space="preserve">d’un </w:t>
      </w:r>
      <w:r>
        <w:rPr>
          <w:sz w:val="48"/>
          <w:lang w:val="fr-FR"/>
        </w:rPr>
        <w:t xml:space="preserve">album </w:t>
      </w:r>
      <w:r>
        <w:rPr>
          <w:spacing w:val="0"/>
          <w:sz w:val="48"/>
          <w:lang w:val="fr-FR"/>
        </w:rPr>
        <w:t xml:space="preserve">dont l’histoire montre </w:t>
      </w:r>
      <w:r>
        <w:rPr>
          <w:sz w:val="48"/>
          <w:lang w:val="fr-FR"/>
        </w:rPr>
        <w:t xml:space="preserve">l’intérêt de la </w:t>
      </w:r>
      <w:r>
        <w:rPr>
          <w:spacing w:val="0"/>
          <w:sz w:val="48"/>
          <w:lang w:val="fr-FR"/>
        </w:rPr>
        <w:t>raconter</w:t>
      </w:r>
    </w:p>
    <w:p>
      <w:pPr>
        <w:pStyle w:val="Titre4"/>
        <w:spacing w:before="119" w:after="0"/>
        <w:ind w:left="263" w:right="0" w:hanging="0"/>
        <w:rPr>
          <w:lang w:val="fr-FR"/>
        </w:rPr>
      </w:pPr>
      <w:r>
        <w:rPr>
          <w:lang w:val="fr-FR"/>
        </w:rPr>
        <w:t>Réalisation albums échos de 1</w:t>
      </w:r>
      <w:r>
        <w:rPr>
          <w:position w:val="14"/>
          <w:sz w:val="32"/>
          <w:lang w:val="fr-FR"/>
        </w:rPr>
        <w:t xml:space="preserve">ère </w:t>
      </w:r>
      <w:r>
        <w:rPr>
          <w:lang w:val="fr-FR"/>
        </w:rPr>
        <w:t>personne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05" w:after="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Prendre </w:t>
      </w:r>
      <w:r>
        <w:rPr>
          <w:sz w:val="48"/>
          <w:lang w:val="fr-FR"/>
        </w:rPr>
        <w:t xml:space="preserve">5 à 8 photos </w:t>
      </w:r>
      <w:r>
        <w:rPr>
          <w:spacing w:val="0"/>
          <w:sz w:val="48"/>
          <w:lang w:val="fr-FR"/>
        </w:rPr>
        <w:t xml:space="preserve">d’un enfant </w:t>
      </w:r>
      <w:r>
        <w:rPr>
          <w:sz w:val="48"/>
          <w:lang w:val="fr-FR"/>
        </w:rPr>
        <w:t>en action: EPS, cuisine,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…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1477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Présenter à </w:t>
      </w:r>
      <w:r>
        <w:rPr>
          <w:spacing w:val="0"/>
          <w:sz w:val="48"/>
          <w:lang w:val="fr-FR"/>
        </w:rPr>
        <w:t xml:space="preserve">l’enfant </w:t>
      </w:r>
      <w:r>
        <w:rPr>
          <w:sz w:val="48"/>
          <w:lang w:val="fr-FR"/>
        </w:rPr>
        <w:t xml:space="preserve">les photos </w:t>
      </w:r>
      <w:r>
        <w:rPr>
          <w:spacing w:val="0"/>
          <w:sz w:val="48"/>
          <w:lang w:val="fr-FR"/>
        </w:rPr>
        <w:t xml:space="preserve">lors d’un </w:t>
      </w:r>
      <w:r>
        <w:rPr>
          <w:sz w:val="48"/>
          <w:lang w:val="fr-FR"/>
        </w:rPr>
        <w:t>temps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informel: accueil,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…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334" w:hanging="540"/>
        <w:rPr>
          <w:rFonts w:ascii="Arial" w:hAnsi="Arial"/>
          <w:sz w:val="48"/>
        </w:rPr>
      </w:pPr>
      <w:r>
        <w:rPr>
          <w:sz w:val="48"/>
          <w:lang w:val="fr-FR"/>
        </w:rPr>
        <w:t xml:space="preserve">Noter au plus près les verbalisations de </w:t>
      </w:r>
      <w:r>
        <w:rPr>
          <w:spacing w:val="0"/>
          <w:sz w:val="48"/>
          <w:lang w:val="fr-FR"/>
        </w:rPr>
        <w:t xml:space="preserve">l’enfant, </w:t>
      </w:r>
      <w:r>
        <w:rPr>
          <w:sz w:val="48"/>
          <w:lang w:val="fr-FR"/>
        </w:rPr>
        <w:t xml:space="preserve">et les </w:t>
      </w:r>
      <w:r>
        <w:rPr>
          <w:spacing w:val="0"/>
          <w:sz w:val="48"/>
          <w:lang w:val="fr-FR"/>
        </w:rPr>
        <w:t xml:space="preserve">provoquer: </w:t>
      </w:r>
      <w:r>
        <w:rPr>
          <w:sz w:val="48"/>
          <w:lang w:val="fr-FR"/>
        </w:rPr>
        <w:t xml:space="preserve">« </w:t>
      </w:r>
      <w:r>
        <w:rPr>
          <w:spacing w:val="0"/>
          <w:sz w:val="48"/>
          <w:lang w:val="fr-FR"/>
        </w:rPr>
        <w:t xml:space="preserve">Qu’est-ce </w:t>
      </w:r>
      <w:r>
        <w:rPr>
          <w:sz w:val="48"/>
          <w:lang w:val="fr-FR"/>
        </w:rPr>
        <w:t xml:space="preserve">qui se passe ? » </w:t>
      </w:r>
      <w:r>
        <w:rPr>
          <w:sz w:val="48"/>
        </w:rPr>
        <w:t xml:space="preserve">« </w:t>
      </w:r>
      <w:r>
        <w:rPr>
          <w:spacing w:val="0"/>
          <w:sz w:val="48"/>
        </w:rPr>
        <w:t xml:space="preserve">Qu’est-ce </w:t>
      </w:r>
      <w:r>
        <w:rPr>
          <w:sz w:val="48"/>
        </w:rPr>
        <w:t>que tu</w:t>
      </w:r>
      <w:r>
        <w:rPr>
          <w:spacing w:val="9"/>
          <w:sz w:val="48"/>
        </w:rPr>
        <w:t xml:space="preserve"> </w:t>
      </w:r>
      <w:r>
        <w:rPr>
          <w:spacing w:val="0"/>
          <w:sz w:val="48"/>
        </w:rPr>
        <w:t>fais</w:t>
      </w:r>
    </w:p>
    <w:p>
      <w:pPr>
        <w:pStyle w:val="Corpsdetexte"/>
        <w:spacing w:before="3" w:after="0"/>
        <w:ind w:left="803" w:hanging="0"/>
        <w:rPr/>
      </w:pPr>
      <w:r>
        <w:rPr/>
        <w:t>? »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340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Hors </w:t>
      </w:r>
      <w:r>
        <w:rPr>
          <w:sz w:val="48"/>
          <w:lang w:val="fr-FR"/>
        </w:rPr>
        <w:t xml:space="preserve">temps de classe, analyser ce que </w:t>
      </w:r>
      <w:r>
        <w:rPr>
          <w:spacing w:val="0"/>
          <w:sz w:val="48"/>
          <w:lang w:val="fr-FR"/>
        </w:rPr>
        <w:t xml:space="preserve">l’élève </w:t>
      </w:r>
      <w:r>
        <w:rPr>
          <w:sz w:val="48"/>
          <w:lang w:val="fr-FR"/>
        </w:rPr>
        <w:t xml:space="preserve">a dit, et voir sur quoi </w:t>
      </w:r>
      <w:r>
        <w:rPr>
          <w:spacing w:val="0"/>
          <w:sz w:val="48"/>
          <w:lang w:val="fr-FR"/>
        </w:rPr>
        <w:t xml:space="preserve">l’enseignant va </w:t>
      </w:r>
      <w:r>
        <w:rPr>
          <w:sz w:val="48"/>
          <w:lang w:val="fr-FR"/>
        </w:rPr>
        <w:t xml:space="preserve">pouvoir </w:t>
      </w:r>
      <w:r>
        <w:rPr>
          <w:spacing w:val="0"/>
          <w:sz w:val="48"/>
          <w:lang w:val="fr-FR"/>
        </w:rPr>
        <w:t xml:space="preserve">l’aider </w:t>
      </w:r>
      <w:r>
        <w:rPr>
          <w:sz w:val="48"/>
          <w:lang w:val="fr-FR"/>
        </w:rPr>
        <w:t xml:space="preserve">à complexifier son </w:t>
      </w:r>
      <w:r>
        <w:rPr>
          <w:spacing w:val="0"/>
          <w:sz w:val="48"/>
          <w:lang w:val="fr-FR"/>
        </w:rPr>
        <w:t xml:space="preserve">langage </w:t>
      </w:r>
      <w:r>
        <w:rPr>
          <w:sz w:val="48"/>
          <w:lang w:val="fr-FR"/>
        </w:rPr>
        <w:t>(différenciation des pronoms, usage des temps, complexification des phrases, reprise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lexicale)</w:t>
      </w:r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1982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>Chaque album est construit sur mesure, en échos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aux capacités des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élèves.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954" w:hanging="540"/>
        <w:rPr>
          <w:rFonts w:ascii="Arial" w:hAnsi="Arial"/>
          <w:sz w:val="48"/>
        </w:rPr>
      </w:pPr>
      <w:r>
        <w:rPr>
          <w:sz w:val="48"/>
          <w:lang w:val="fr-FR"/>
        </w:rPr>
        <w:t xml:space="preserve">Les albums </w:t>
      </w:r>
      <w:r>
        <w:rPr>
          <w:spacing w:val="0"/>
          <w:sz w:val="48"/>
          <w:lang w:val="fr-FR"/>
        </w:rPr>
        <w:t xml:space="preserve">sont </w:t>
      </w:r>
      <w:r>
        <w:rPr>
          <w:sz w:val="48"/>
          <w:lang w:val="fr-FR"/>
        </w:rPr>
        <w:t>rassemblés dans le coin bibliothèque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 xml:space="preserve">pour </w:t>
      </w:r>
      <w:r>
        <w:rPr>
          <w:spacing w:val="0"/>
          <w:sz w:val="48"/>
          <w:lang w:val="fr-FR"/>
        </w:rPr>
        <w:t xml:space="preserve">qu’on </w:t>
      </w:r>
      <w:r>
        <w:rPr>
          <w:sz w:val="48"/>
          <w:lang w:val="fr-FR"/>
        </w:rPr>
        <w:t xml:space="preserve">les leur </w:t>
      </w:r>
      <w:r>
        <w:rPr>
          <w:spacing w:val="0"/>
          <w:sz w:val="48"/>
          <w:lang w:val="fr-FR"/>
        </w:rPr>
        <w:t xml:space="preserve">raconte, </w:t>
      </w:r>
      <w:r>
        <w:rPr>
          <w:sz w:val="48"/>
          <w:lang w:val="fr-FR"/>
        </w:rPr>
        <w:t xml:space="preserve">et que </w:t>
      </w:r>
      <w:r>
        <w:rPr>
          <w:spacing w:val="0"/>
          <w:sz w:val="48"/>
          <w:lang w:val="fr-FR"/>
        </w:rPr>
        <w:t xml:space="preserve">l’enfant tente </w:t>
      </w:r>
      <w:r>
        <w:rPr>
          <w:sz w:val="48"/>
          <w:lang w:val="fr-FR"/>
        </w:rPr>
        <w:t xml:space="preserve">à son tour de </w:t>
      </w:r>
      <w:r>
        <w:rPr>
          <w:spacing w:val="0"/>
          <w:sz w:val="48"/>
          <w:lang w:val="fr-FR"/>
        </w:rPr>
        <w:t xml:space="preserve">raconter </w:t>
      </w:r>
      <w:r>
        <w:rPr>
          <w:sz w:val="48"/>
          <w:lang w:val="fr-FR"/>
        </w:rPr>
        <w:t xml:space="preserve">en autonomie. </w:t>
      </w:r>
      <w:r>
        <w:rPr>
          <w:sz w:val="48"/>
        </w:rPr>
        <w:t>(temps courts, qui peuvent être réitérés)</w:t>
      </w:r>
    </w:p>
    <w:p>
      <w:pPr>
        <w:sectPr>
          <w:headerReference w:type="default" r:id="rId12"/>
          <w:footerReference w:type="default" r:id="rId13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1060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Présentation </w:t>
      </w:r>
      <w:r>
        <w:rPr>
          <w:sz w:val="48"/>
          <w:lang w:val="fr-FR"/>
        </w:rPr>
        <w:t xml:space="preserve">de </w:t>
      </w:r>
      <w:r>
        <w:rPr>
          <w:spacing w:val="0"/>
          <w:sz w:val="48"/>
          <w:lang w:val="fr-FR"/>
        </w:rPr>
        <w:t xml:space="preserve">l’album </w:t>
      </w:r>
      <w:r>
        <w:rPr>
          <w:sz w:val="48"/>
          <w:lang w:val="fr-FR"/>
        </w:rPr>
        <w:t xml:space="preserve">à une autre classe, </w:t>
      </w:r>
      <w:r>
        <w:rPr>
          <w:spacing w:val="0"/>
          <w:sz w:val="48"/>
          <w:lang w:val="fr-FR"/>
        </w:rPr>
        <w:t xml:space="preserve">avec </w:t>
      </w:r>
      <w:r>
        <w:rPr>
          <w:sz w:val="48"/>
          <w:lang w:val="fr-FR"/>
        </w:rPr>
        <w:t>toutes les conditions de réussite (maîtrise suffisante, chevalet,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…)</w:t>
      </w:r>
    </w:p>
    <w:p>
      <w:pPr>
        <w:pStyle w:val="Corpsdetexte"/>
        <w:spacing w:before="6" w:after="0"/>
        <w:ind w:hanging="0"/>
        <w:rPr>
          <w:sz w:val="9"/>
          <w:lang w:val="fr-FR"/>
        </w:rPr>
      </w:pPr>
      <w:r>
        <w:rPr>
          <w:sz w:val="9"/>
          <w:lang w:val="fr-FR"/>
        </w:rPr>
      </w:r>
    </w:p>
    <w:p>
      <w:pPr>
        <w:pStyle w:val="Titre4"/>
        <w:ind w:left="263" w:right="0" w:hanging="0"/>
        <w:rPr>
          <w:lang w:val="fr-FR"/>
        </w:rPr>
      </w:pPr>
      <w:r>
        <w:rPr>
          <w:lang w:val="fr-FR"/>
        </w:rPr>
        <w:t>Réalisation albums échos de 3ème personne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930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Prendre </w:t>
      </w:r>
      <w:r>
        <w:rPr>
          <w:sz w:val="48"/>
          <w:lang w:val="fr-FR"/>
        </w:rPr>
        <w:t xml:space="preserve">8 à 10 photos </w:t>
      </w:r>
      <w:r>
        <w:rPr>
          <w:spacing w:val="0"/>
          <w:sz w:val="48"/>
          <w:lang w:val="fr-FR"/>
        </w:rPr>
        <w:t xml:space="preserve">d’enfants différents </w:t>
      </w:r>
      <w:r>
        <w:rPr>
          <w:sz w:val="48"/>
          <w:lang w:val="fr-FR"/>
        </w:rPr>
        <w:t>en train de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vivre une même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activité.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19" w:after="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Elles </w:t>
      </w:r>
      <w:r>
        <w:rPr>
          <w:spacing w:val="0"/>
          <w:sz w:val="48"/>
          <w:lang w:val="fr-FR"/>
        </w:rPr>
        <w:t xml:space="preserve">seront </w:t>
      </w:r>
      <w:r>
        <w:rPr>
          <w:sz w:val="48"/>
          <w:lang w:val="fr-FR"/>
        </w:rPr>
        <w:t>toutes traitées à la 3</w:t>
      </w:r>
      <w:r>
        <w:rPr>
          <w:position w:val="14"/>
          <w:sz w:val="32"/>
          <w:lang w:val="fr-FR"/>
        </w:rPr>
        <w:t xml:space="preserve">ème </w:t>
      </w:r>
      <w:r>
        <w:rPr>
          <w:sz w:val="48"/>
          <w:lang w:val="fr-FR"/>
        </w:rPr>
        <w:t>personne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(il/elle/ils/elles)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838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Faire </w:t>
      </w:r>
      <w:r>
        <w:rPr>
          <w:sz w:val="48"/>
          <w:lang w:val="fr-FR"/>
        </w:rPr>
        <w:t xml:space="preserve">réagir les </w:t>
      </w:r>
      <w:r>
        <w:rPr>
          <w:spacing w:val="0"/>
          <w:sz w:val="48"/>
          <w:lang w:val="fr-FR"/>
        </w:rPr>
        <w:t xml:space="preserve">enfants </w:t>
      </w:r>
      <w:r>
        <w:rPr>
          <w:sz w:val="48"/>
          <w:lang w:val="fr-FR"/>
        </w:rPr>
        <w:t>sur des photos pour lesquelles ils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 xml:space="preserve">ne </w:t>
      </w:r>
      <w:r>
        <w:rPr>
          <w:spacing w:val="0"/>
          <w:sz w:val="48"/>
          <w:lang w:val="fr-FR"/>
        </w:rPr>
        <w:t xml:space="preserve">sont </w:t>
      </w:r>
      <w:r>
        <w:rPr>
          <w:sz w:val="48"/>
          <w:lang w:val="fr-FR"/>
        </w:rPr>
        <w:t>pas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dessus.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720" w:hanging="540"/>
        <w:rPr>
          <w:rFonts w:ascii="Arial" w:hAnsi="Arial"/>
          <w:sz w:val="48"/>
        </w:rPr>
      </w:pPr>
      <w:r>
        <w:rPr>
          <w:sz w:val="48"/>
          <w:lang w:val="fr-FR"/>
        </w:rPr>
        <w:t xml:space="preserve">Noter au plus près les verbalisations de </w:t>
      </w:r>
      <w:r>
        <w:rPr>
          <w:spacing w:val="0"/>
          <w:sz w:val="48"/>
          <w:lang w:val="fr-FR"/>
        </w:rPr>
        <w:t xml:space="preserve">l’enfant, </w:t>
      </w:r>
      <w:r>
        <w:rPr>
          <w:sz w:val="48"/>
          <w:lang w:val="fr-FR"/>
        </w:rPr>
        <w:t xml:space="preserve">et les </w:t>
      </w:r>
      <w:r>
        <w:rPr>
          <w:spacing w:val="0"/>
          <w:sz w:val="48"/>
          <w:lang w:val="fr-FR"/>
        </w:rPr>
        <w:t xml:space="preserve">provoquer: </w:t>
      </w:r>
      <w:r>
        <w:rPr>
          <w:sz w:val="48"/>
          <w:lang w:val="fr-FR"/>
        </w:rPr>
        <w:t xml:space="preserve">« </w:t>
      </w:r>
      <w:r>
        <w:rPr>
          <w:spacing w:val="0"/>
          <w:sz w:val="48"/>
          <w:lang w:val="fr-FR"/>
        </w:rPr>
        <w:t xml:space="preserve">Qu’est-ce </w:t>
      </w:r>
      <w:r>
        <w:rPr>
          <w:sz w:val="48"/>
          <w:lang w:val="fr-FR"/>
        </w:rPr>
        <w:t xml:space="preserve">qui se passe ? » </w:t>
      </w:r>
      <w:r>
        <w:rPr>
          <w:sz w:val="48"/>
        </w:rPr>
        <w:t xml:space="preserve">« </w:t>
      </w:r>
      <w:r>
        <w:rPr>
          <w:spacing w:val="0"/>
          <w:sz w:val="48"/>
        </w:rPr>
        <w:t xml:space="preserve">Qu’est-ce </w:t>
      </w:r>
      <w:r>
        <w:rPr>
          <w:sz w:val="48"/>
        </w:rPr>
        <w:t xml:space="preserve">que </w:t>
      </w:r>
      <w:r>
        <w:rPr>
          <w:spacing w:val="0"/>
          <w:sz w:val="48"/>
        </w:rPr>
        <w:t xml:space="preserve">font </w:t>
      </w:r>
      <w:r>
        <w:rPr>
          <w:sz w:val="48"/>
        </w:rPr>
        <w:t xml:space="preserve">les </w:t>
      </w:r>
      <w:r>
        <w:rPr>
          <w:spacing w:val="0"/>
          <w:sz w:val="48"/>
        </w:rPr>
        <w:t xml:space="preserve">enfants </w:t>
      </w:r>
      <w:r>
        <w:rPr>
          <w:sz w:val="48"/>
        </w:rPr>
        <w:t>?</w:t>
      </w:r>
      <w:r>
        <w:rPr>
          <w:spacing w:val="1"/>
          <w:sz w:val="48"/>
        </w:rPr>
        <w:t xml:space="preserve"> </w:t>
      </w:r>
      <w:r>
        <w:rPr>
          <w:sz w:val="48"/>
        </w:rPr>
        <w:t>»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405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Différenciation: Un même album </w:t>
      </w:r>
      <w:r>
        <w:rPr>
          <w:spacing w:val="0"/>
          <w:sz w:val="48"/>
          <w:lang w:val="fr-FR"/>
        </w:rPr>
        <w:t xml:space="preserve">sera </w:t>
      </w:r>
      <w:r>
        <w:rPr>
          <w:sz w:val="48"/>
          <w:lang w:val="fr-FR"/>
        </w:rPr>
        <w:t>décliné en 3 niveaux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 xml:space="preserve">de </w:t>
      </w:r>
      <w:r>
        <w:rPr>
          <w:spacing w:val="0"/>
          <w:sz w:val="48"/>
          <w:lang w:val="fr-FR"/>
        </w:rPr>
        <w:t>syntaxe.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774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>Chaque album est construit en petits groupes, en échos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aux capacités des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élèves.</w:t>
      </w:r>
    </w:p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rPr>
          <w:rFonts w:ascii="Arial" w:hAnsi="Arial"/>
          <w:sz w:val="40"/>
          <w:lang w:val="fr-FR"/>
        </w:rPr>
      </w:pPr>
      <w:r>
        <w:rPr>
          <w:sz w:val="40"/>
          <w:lang w:val="fr-FR"/>
        </w:rPr>
        <w:t>Suite: jeu de la recherche de page, suite à une description de la</w:t>
      </w:r>
      <w:r>
        <w:rPr>
          <w:spacing w:val="0"/>
          <w:sz w:val="40"/>
          <w:lang w:val="fr-FR"/>
        </w:rPr>
        <w:t xml:space="preserve"> </w:t>
      </w:r>
      <w:r>
        <w:rPr>
          <w:sz w:val="40"/>
          <w:lang w:val="fr-FR"/>
        </w:rPr>
        <w:t>maîtresse</w:t>
      </w:r>
    </w:p>
    <w:p>
      <w:pPr>
        <w:pStyle w:val="Corpsdetexte"/>
        <w:spacing w:before="6" w:after="0"/>
        <w:ind w:hanging="0"/>
        <w:rPr>
          <w:sz w:val="9"/>
          <w:lang w:val="fr-FR"/>
        </w:rPr>
      </w:pPr>
      <w:r>
        <w:rPr>
          <w:sz w:val="9"/>
          <w:lang w:val="fr-FR"/>
        </w:rPr>
      </w:r>
    </w:p>
    <w:p>
      <w:pPr>
        <w:pStyle w:val="Titre4"/>
        <w:spacing w:lineRule="exact" w:line="576" w:before="0" w:after="0"/>
        <w:ind w:left="1523" w:right="937" w:hanging="540"/>
        <w:rPr>
          <w:lang w:val="fr-FR"/>
        </w:rPr>
      </w:pPr>
      <w:r>
        <w:rPr>
          <w:lang w:val="fr-FR"/>
        </w:rPr>
        <w:t>Réécriture des textes: faire évoluer les propositions des enfants selon 4 axes:</w:t>
      </w:r>
    </w:p>
    <w:p>
      <w:p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before="119" w:after="0"/>
        <w:rPr>
          <w:b/>
          <w:b/>
          <w:sz w:val="48"/>
        </w:rPr>
      </w:pPr>
      <w:r>
        <w:rPr>
          <w:sz w:val="48"/>
        </w:rPr>
        <w:t xml:space="preserve">Utilisation et </w:t>
      </w:r>
      <w:r>
        <w:rPr>
          <w:spacing w:val="0"/>
          <w:sz w:val="48"/>
        </w:rPr>
        <w:t xml:space="preserve">différenciation </w:t>
      </w:r>
      <w:r>
        <w:rPr>
          <w:sz w:val="48"/>
        </w:rPr>
        <w:t>des</w:t>
      </w:r>
      <w:r>
        <w:rPr>
          <w:spacing w:val="0"/>
          <w:sz w:val="48"/>
        </w:rPr>
        <w:t xml:space="preserve"> </w:t>
      </w:r>
      <w:r>
        <w:rPr>
          <w:b/>
          <w:sz w:val="48"/>
        </w:rPr>
        <w:t>pronoms</w:t>
      </w:r>
    </w:p>
    <w:p>
      <w:p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before="105" w:after="0"/>
        <w:rPr>
          <w:b/>
          <w:b/>
          <w:sz w:val="48"/>
        </w:rPr>
      </w:pPr>
      <w:r>
        <w:rPr>
          <w:sz w:val="48"/>
        </w:rPr>
        <w:t xml:space="preserve">Construction du </w:t>
      </w:r>
      <w:r>
        <w:rPr>
          <w:b/>
          <w:spacing w:val="0"/>
          <w:sz w:val="48"/>
        </w:rPr>
        <w:t xml:space="preserve">système </w:t>
      </w:r>
      <w:r>
        <w:rPr>
          <w:b/>
          <w:sz w:val="48"/>
        </w:rPr>
        <w:t>de</w:t>
      </w:r>
      <w:r>
        <w:rPr>
          <w:b/>
          <w:spacing w:val="0"/>
          <w:sz w:val="48"/>
        </w:rPr>
        <w:t xml:space="preserve"> </w:t>
      </w:r>
      <w:r>
        <w:rPr>
          <w:b/>
          <w:sz w:val="48"/>
        </w:rPr>
        <w:t>temps</w:t>
      </w:r>
    </w:p>
    <w:p>
      <w:p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before="105" w:after="0"/>
        <w:rPr>
          <w:b/>
          <w:b/>
          <w:sz w:val="48"/>
        </w:rPr>
      </w:pPr>
      <w:r>
        <w:rPr>
          <w:sz w:val="48"/>
        </w:rPr>
        <w:t>Elaboration du</w:t>
      </w:r>
      <w:r>
        <w:rPr>
          <w:spacing w:val="0"/>
          <w:sz w:val="48"/>
        </w:rPr>
        <w:t xml:space="preserve"> </w:t>
      </w:r>
      <w:r>
        <w:rPr>
          <w:sz w:val="48"/>
        </w:rPr>
        <w:t>l</w:t>
      </w:r>
      <w:r>
        <w:rPr>
          <w:b/>
          <w:sz w:val="48"/>
        </w:rPr>
        <w:t>exique</w:t>
      </w:r>
    </w:p>
    <w:p>
      <w:p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lineRule="exact" w:line="576"/>
        <w:ind w:left="1523" w:right="2061" w:hanging="540"/>
        <w:rPr>
          <w:sz w:val="48"/>
          <w:lang w:val="fr-FR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774065</wp:posOffset>
                </wp:positionH>
                <wp:positionV relativeFrom="paragraph">
                  <wp:posOffset>405765</wp:posOffset>
                </wp:positionV>
                <wp:extent cx="9144635" cy="3429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91440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60.95pt;margin-top:31.95pt;width:719.95pt;height:269.9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sz w:val="48"/>
          <w:lang w:val="fr-FR"/>
        </w:rPr>
        <w:t>C</w:t>
      </w:r>
      <w:r>
        <w:rPr>
          <w:sz w:val="48"/>
          <w:lang w:val="fr-FR"/>
        </w:rPr>
        <w:t xml:space="preserve">omplexification de la </w:t>
      </w:r>
      <w:r>
        <w:rPr>
          <w:b/>
          <w:spacing w:val="0"/>
          <w:sz w:val="48"/>
          <w:lang w:val="fr-FR"/>
        </w:rPr>
        <w:t xml:space="preserve">syntaxe </w:t>
      </w:r>
      <w:r>
        <w:rPr>
          <w:sz w:val="48"/>
          <w:lang w:val="fr-FR"/>
        </w:rPr>
        <w:t xml:space="preserve">(usage du </w:t>
      </w:r>
      <w:r>
        <w:rPr>
          <w:spacing w:val="0"/>
          <w:sz w:val="48"/>
          <w:lang w:val="fr-FR"/>
        </w:rPr>
        <w:t xml:space="preserve">pour, </w:t>
      </w:r>
      <w:r>
        <w:rPr>
          <w:sz w:val="48"/>
          <w:lang w:val="fr-FR"/>
        </w:rPr>
        <w:t>pour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que, parce que, en+gérondif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…)</w:t>
      </w:r>
    </w:p>
    <w:p>
      <w:pPr>
        <w:pStyle w:val="Titre4"/>
        <w:spacing w:before="119" w:after="0"/>
        <w:ind w:left="983" w:right="937" w:hanging="0"/>
        <w:rPr/>
      </w:pPr>
      <w:r>
        <w:rPr/>
        <w:t>Eviter:</w:t>
      </w:r>
    </w:p>
    <w:p>
      <w:p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lineRule="exact" w:line="576"/>
        <w:ind w:left="1523" w:right="2676" w:hanging="540"/>
        <w:rPr>
          <w:sz w:val="48"/>
          <w:lang w:val="fr-FR"/>
        </w:rPr>
      </w:pPr>
      <w:r>
        <w:rPr>
          <w:sz w:val="48"/>
          <w:lang w:val="fr-FR"/>
        </w:rPr>
        <w:t xml:space="preserve">Les déclaratives simples: « Le petit </w:t>
      </w:r>
      <w:r>
        <w:rPr>
          <w:spacing w:val="0"/>
          <w:sz w:val="48"/>
          <w:lang w:val="fr-FR"/>
        </w:rPr>
        <w:t xml:space="preserve">garçon </w:t>
      </w:r>
      <w:r>
        <w:rPr>
          <w:sz w:val="48"/>
          <w:lang w:val="fr-FR"/>
        </w:rPr>
        <w:t>épluche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les légumes.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»</w:t>
      </w:r>
    </w:p>
    <w:p>
      <w:p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before="119" w:after="0"/>
        <w:rPr>
          <w:sz w:val="48"/>
          <w:lang w:val="fr-FR"/>
        </w:rPr>
      </w:pPr>
      <w:r>
        <w:rPr>
          <w:sz w:val="48"/>
          <w:lang w:val="fr-FR"/>
        </w:rPr>
        <w:t xml:space="preserve">Les </w:t>
      </w:r>
      <w:r>
        <w:rPr>
          <w:spacing w:val="0"/>
          <w:sz w:val="48"/>
          <w:lang w:val="fr-FR"/>
        </w:rPr>
        <w:t xml:space="preserve">inversions interrogatives: </w:t>
      </w:r>
      <w:r>
        <w:rPr>
          <w:sz w:val="48"/>
          <w:lang w:val="fr-FR"/>
        </w:rPr>
        <w:t>« Epluche-t-il les légumes ?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»</w:t>
      </w:r>
    </w:p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1100" w:right="112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"/>
        </w:numPr>
        <w:tabs>
          <w:tab w:val="left" w:pos="1522" w:leader="none"/>
          <w:tab w:val="left" w:pos="1523" w:leader="none"/>
        </w:tabs>
        <w:spacing w:lineRule="exact" w:line="576"/>
        <w:ind w:left="1523" w:right="2998" w:hanging="540"/>
        <w:rPr>
          <w:sz w:val="48"/>
          <w:lang w:val="fr-FR"/>
        </w:rPr>
      </w:pPr>
      <w:r>
        <w:rPr>
          <w:sz w:val="48"/>
          <w:lang w:val="fr-FR"/>
        </w:rPr>
        <w:t xml:space="preserve">Les incises: « </w:t>
      </w:r>
      <w:r>
        <w:rPr>
          <w:spacing w:val="0"/>
          <w:sz w:val="48"/>
          <w:lang w:val="fr-FR"/>
        </w:rPr>
        <w:t xml:space="preserve">Veux-tu </w:t>
      </w:r>
      <w:r>
        <w:rPr>
          <w:sz w:val="48"/>
          <w:lang w:val="fr-FR"/>
        </w:rPr>
        <w:t>éplucher les légumes ? » dit la maîtresse.</w:t>
      </w:r>
    </w:p>
    <w:p>
      <w:pPr>
        <w:pStyle w:val="Corpsdetexte"/>
        <w:spacing w:before="6" w:after="0"/>
        <w:ind w:hanging="0"/>
        <w:rPr>
          <w:sz w:val="9"/>
          <w:lang w:val="fr-FR"/>
        </w:rPr>
      </w:pPr>
      <w:r>
        <w:rPr>
          <w:sz w:val="9"/>
          <w:lang w:val="fr-FR"/>
        </w:rPr>
      </w:r>
    </w:p>
    <w:p>
      <w:pPr>
        <w:pStyle w:val="Titre4"/>
        <w:ind w:left="263" w:right="0" w:hanging="0"/>
        <w:rPr>
          <w:lang w:val="fr-FR"/>
        </w:rPr>
      </w:pPr>
      <w:r>
        <w:rPr>
          <w:lang w:val="fr-FR"/>
        </w:rPr>
        <w:t>Travail sur un album en syntaxe adaptée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1080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Un album choisi pour son </w:t>
      </w:r>
      <w:r>
        <w:rPr>
          <w:spacing w:val="0"/>
          <w:sz w:val="48"/>
          <w:lang w:val="fr-FR"/>
        </w:rPr>
        <w:t xml:space="preserve">histoire attrayante, </w:t>
      </w:r>
      <w:r>
        <w:rPr>
          <w:sz w:val="48"/>
          <w:lang w:val="fr-FR"/>
        </w:rPr>
        <w:t xml:space="preserve">mais difficile </w:t>
      </w:r>
      <w:r>
        <w:rPr>
          <w:spacing w:val="0"/>
          <w:sz w:val="48"/>
          <w:lang w:val="fr-FR"/>
        </w:rPr>
        <w:t xml:space="preserve">(syntaxe, </w:t>
      </w:r>
      <w:r>
        <w:rPr>
          <w:sz w:val="48"/>
          <w:lang w:val="fr-FR"/>
        </w:rPr>
        <w:t>vocabulaire),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19" w:after="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Présenter une première </w:t>
      </w:r>
      <w:r>
        <w:rPr>
          <w:spacing w:val="0"/>
          <w:sz w:val="48"/>
          <w:lang w:val="fr-FR"/>
        </w:rPr>
        <w:t>fois l’album,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550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15 jours plus </w:t>
      </w:r>
      <w:r>
        <w:rPr>
          <w:spacing w:val="0"/>
          <w:sz w:val="48"/>
          <w:lang w:val="fr-FR"/>
        </w:rPr>
        <w:t xml:space="preserve">tard, </w:t>
      </w:r>
      <w:r>
        <w:rPr>
          <w:sz w:val="48"/>
          <w:lang w:val="fr-FR"/>
        </w:rPr>
        <w:t xml:space="preserve">ressortir </w:t>
      </w:r>
      <w:r>
        <w:rPr>
          <w:spacing w:val="0"/>
          <w:sz w:val="48"/>
          <w:lang w:val="fr-FR"/>
        </w:rPr>
        <w:t xml:space="preserve">l’album, </w:t>
      </w:r>
      <w:r>
        <w:rPr>
          <w:sz w:val="48"/>
          <w:lang w:val="fr-FR"/>
        </w:rPr>
        <w:t xml:space="preserve">demander de le </w:t>
      </w:r>
      <w:r>
        <w:rPr>
          <w:spacing w:val="0"/>
          <w:sz w:val="48"/>
          <w:lang w:val="fr-FR"/>
        </w:rPr>
        <w:t xml:space="preserve">raconter </w:t>
      </w:r>
      <w:r>
        <w:rPr>
          <w:sz w:val="48"/>
          <w:lang w:val="fr-FR"/>
        </w:rPr>
        <w:t xml:space="preserve">en tournant les pages, (le </w:t>
      </w:r>
      <w:r>
        <w:rPr>
          <w:spacing w:val="0"/>
          <w:sz w:val="48"/>
          <w:lang w:val="fr-FR"/>
        </w:rPr>
        <w:t xml:space="preserve">texte </w:t>
      </w:r>
      <w:r>
        <w:rPr>
          <w:sz w:val="48"/>
          <w:lang w:val="fr-FR"/>
        </w:rPr>
        <w:t xml:space="preserve">des </w:t>
      </w:r>
      <w:r>
        <w:rPr>
          <w:spacing w:val="0"/>
          <w:sz w:val="48"/>
          <w:lang w:val="fr-FR"/>
        </w:rPr>
        <w:t xml:space="preserve">enfants </w:t>
      </w:r>
      <w:r>
        <w:rPr>
          <w:sz w:val="48"/>
          <w:lang w:val="fr-FR"/>
        </w:rPr>
        <w:t>colle aux illustrations),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before="119" w:after="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L’adulte </w:t>
      </w:r>
      <w:r>
        <w:rPr>
          <w:sz w:val="48"/>
          <w:lang w:val="fr-FR"/>
        </w:rPr>
        <w:t>enregistre ce que disent les</w:t>
      </w:r>
      <w:r>
        <w:rPr>
          <w:spacing w:val="0"/>
          <w:sz w:val="48"/>
          <w:lang w:val="fr-FR"/>
        </w:rPr>
        <w:t xml:space="preserve"> enfants,</w:t>
      </w:r>
    </w:p>
    <w:p>
      <w:p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/>
        <w:ind w:left="803" w:right="266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L’enseignant, </w:t>
      </w:r>
      <w:r>
        <w:rPr>
          <w:sz w:val="48"/>
          <w:lang w:val="fr-FR"/>
        </w:rPr>
        <w:t xml:space="preserve">en écho produit un </w:t>
      </w:r>
      <w:r>
        <w:rPr>
          <w:spacing w:val="0"/>
          <w:sz w:val="48"/>
          <w:lang w:val="fr-FR"/>
        </w:rPr>
        <w:t xml:space="preserve">texte retravaillé, </w:t>
      </w:r>
      <w:r>
        <w:rPr>
          <w:sz w:val="48"/>
          <w:lang w:val="fr-FR"/>
        </w:rPr>
        <w:t>plus élaboré que celui des</w:t>
      </w:r>
      <w:r>
        <w:rPr>
          <w:spacing w:val="0"/>
          <w:sz w:val="48"/>
          <w:lang w:val="fr-FR"/>
        </w:rPr>
        <w:t xml:space="preserve"> enfants,</w:t>
      </w:r>
    </w:p>
    <w:p>
      <w:pPr>
        <w:sectPr>
          <w:headerReference w:type="default" r:id="rId18"/>
          <w:footerReference w:type="default" r:id="rId19"/>
          <w:type w:val="nextPage"/>
          <w:pgSz w:orient="landscape" w:w="16838" w:h="11906"/>
          <w:pgMar w:left="1820" w:right="184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5"/>
        </w:numPr>
        <w:tabs>
          <w:tab w:val="left" w:pos="802" w:leader="none"/>
          <w:tab w:val="left" w:pos="803" w:leader="none"/>
        </w:tabs>
        <w:spacing w:lineRule="exact" w:line="576" w:before="115" w:after="0"/>
        <w:ind w:left="803" w:right="1845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Comme les albums échos photos, on </w:t>
      </w:r>
      <w:r>
        <w:rPr>
          <w:spacing w:val="0"/>
          <w:sz w:val="48"/>
          <w:lang w:val="fr-FR"/>
        </w:rPr>
        <w:t xml:space="preserve">attend </w:t>
      </w:r>
      <w:r>
        <w:rPr>
          <w:sz w:val="48"/>
          <w:lang w:val="fr-FR"/>
        </w:rPr>
        <w:t>à ce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 xml:space="preserve">qu’ils puissent être </w:t>
      </w:r>
      <w:r>
        <w:rPr>
          <w:spacing w:val="0"/>
          <w:sz w:val="48"/>
          <w:lang w:val="fr-FR"/>
        </w:rPr>
        <w:t xml:space="preserve">racontés </w:t>
      </w:r>
      <w:r>
        <w:rPr>
          <w:sz w:val="48"/>
          <w:lang w:val="fr-FR"/>
        </w:rPr>
        <w:t>en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autonomie.</w:t>
      </w:r>
    </w:p>
    <w:p>
      <w:pPr>
        <w:pStyle w:val="Corpsdetexte"/>
        <w:spacing w:before="6" w:after="0"/>
        <w:ind w:hanging="0"/>
        <w:rPr>
          <w:sz w:val="9"/>
          <w:lang w:val="fr-FR"/>
        </w:rPr>
      </w:pPr>
      <w:r>
        <w:rPr>
          <w:sz w:val="9"/>
          <w:lang w:val="fr-FR"/>
        </w:rPr>
      </w:r>
    </w:p>
    <w:p>
      <w:pPr>
        <w:pStyle w:val="Titre4"/>
        <w:ind w:left="983" w:right="937" w:hanging="0"/>
        <w:rPr/>
      </w:pPr>
      <w:r>
        <w:rPr/>
        <w:t>Les points forts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before="105" w:after="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Appui sur le </w:t>
      </w:r>
      <w:r>
        <w:rPr>
          <w:spacing w:val="0"/>
          <w:sz w:val="48"/>
          <w:lang w:val="fr-FR"/>
        </w:rPr>
        <w:t>langage oral,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before="105" w:after="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Travail </w:t>
      </w:r>
      <w:r>
        <w:rPr>
          <w:sz w:val="48"/>
          <w:lang w:val="fr-FR"/>
        </w:rPr>
        <w:t xml:space="preserve">dans la </w:t>
      </w:r>
      <w:r>
        <w:rPr>
          <w:spacing w:val="0"/>
          <w:sz w:val="48"/>
          <w:lang w:val="fr-FR"/>
        </w:rPr>
        <w:t xml:space="preserve">zone proximale </w:t>
      </w:r>
      <w:r>
        <w:rPr>
          <w:sz w:val="48"/>
          <w:lang w:val="fr-FR"/>
        </w:rPr>
        <w:t>de développement de</w:t>
      </w:r>
      <w:r>
        <w:rPr>
          <w:spacing w:val="1"/>
          <w:sz w:val="48"/>
          <w:lang w:val="fr-FR"/>
        </w:rPr>
        <w:t xml:space="preserve"> </w:t>
      </w:r>
      <w:r>
        <w:rPr>
          <w:spacing w:val="0"/>
          <w:sz w:val="48"/>
          <w:lang w:val="fr-FR"/>
        </w:rPr>
        <w:t>l’enfant,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lineRule="exact" w:line="576"/>
        <w:ind w:left="1523" w:right="2932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L’élève </w:t>
      </w:r>
      <w:r>
        <w:rPr>
          <w:sz w:val="48"/>
          <w:lang w:val="fr-FR"/>
        </w:rPr>
        <w:t>est lui-même sujet (albums échos), le sujet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le concerne,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before="119" w:after="0"/>
        <w:rPr>
          <w:rFonts w:ascii="Arial" w:hAnsi="Arial"/>
          <w:sz w:val="4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774065</wp:posOffset>
                </wp:positionH>
                <wp:positionV relativeFrom="paragraph">
                  <wp:posOffset>414655</wp:posOffset>
                </wp:positionV>
                <wp:extent cx="9144635" cy="3429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91440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60.95pt;margin-top:32.65pt;width:719.95pt;height:269.9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sz w:val="48"/>
        </w:rPr>
        <w:t>P</w:t>
      </w:r>
      <w:r>
        <w:rPr>
          <w:sz w:val="48"/>
        </w:rPr>
        <w:t>rincipe de</w:t>
      </w:r>
      <w:r>
        <w:rPr>
          <w:spacing w:val="0"/>
          <w:sz w:val="48"/>
        </w:rPr>
        <w:t xml:space="preserve"> </w:t>
      </w:r>
      <w:r>
        <w:rPr>
          <w:sz w:val="48"/>
        </w:rPr>
        <w:t>complexification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lineRule="exact" w:line="576"/>
        <w:ind w:left="1523" w:right="1026" w:hanging="54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Pour </w:t>
      </w:r>
      <w:r>
        <w:rPr>
          <w:sz w:val="48"/>
          <w:lang w:val="fr-FR"/>
        </w:rPr>
        <w:t xml:space="preserve">le livre en </w:t>
      </w:r>
      <w:r>
        <w:rPr>
          <w:spacing w:val="0"/>
          <w:sz w:val="48"/>
          <w:lang w:val="fr-FR"/>
        </w:rPr>
        <w:t xml:space="preserve">syntaxe </w:t>
      </w:r>
      <w:r>
        <w:rPr>
          <w:sz w:val="48"/>
          <w:lang w:val="fr-FR"/>
        </w:rPr>
        <w:t>adaptée, le livre est rendu accessible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à la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>compréhension,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before="119" w:after="0"/>
        <w:rPr>
          <w:rFonts w:ascii="Arial" w:hAnsi="Arial"/>
          <w:sz w:val="48"/>
          <w:lang w:val="fr-FR"/>
        </w:rPr>
      </w:pPr>
      <w:r>
        <w:rPr>
          <w:spacing w:val="0"/>
          <w:sz w:val="48"/>
          <w:lang w:val="fr-FR"/>
        </w:rPr>
        <w:t xml:space="preserve">L’élève </w:t>
      </w:r>
      <w:r>
        <w:rPr>
          <w:sz w:val="48"/>
          <w:lang w:val="fr-FR"/>
        </w:rPr>
        <w:t xml:space="preserve">peut </w:t>
      </w:r>
      <w:r>
        <w:rPr>
          <w:spacing w:val="0"/>
          <w:sz w:val="48"/>
          <w:lang w:val="fr-FR"/>
        </w:rPr>
        <w:t xml:space="preserve">s’en </w:t>
      </w:r>
      <w:r>
        <w:rPr>
          <w:sz w:val="48"/>
          <w:lang w:val="fr-FR"/>
        </w:rPr>
        <w:t>emparer et le</w:t>
      </w:r>
      <w:r>
        <w:rPr>
          <w:spacing w:val="15"/>
          <w:sz w:val="48"/>
          <w:lang w:val="fr-FR"/>
        </w:rPr>
        <w:t xml:space="preserve"> </w:t>
      </w:r>
      <w:r>
        <w:rPr>
          <w:spacing w:val="0"/>
          <w:sz w:val="48"/>
          <w:lang w:val="fr-FR"/>
        </w:rPr>
        <w:t>raconter.</w:t>
      </w:r>
    </w:p>
    <w:p>
      <w:pPr>
        <w:pStyle w:val="Titre4"/>
        <w:spacing w:before="105" w:after="0"/>
        <w:ind w:left="983" w:right="937" w:hanging="0"/>
        <w:rPr/>
      </w:pPr>
      <w:r>
        <w:rPr/>
        <w:t>Attention !</w:t>
      </w:r>
    </w:p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1100" w:right="1120" w:header="1075" w:top="1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lineRule="exact" w:line="576"/>
        <w:ind w:left="1523" w:right="1515" w:hanging="540"/>
        <w:rPr>
          <w:rFonts w:ascii="Arial" w:hAnsi="Arial"/>
          <w:sz w:val="48"/>
          <w:lang w:val="fr-FR"/>
        </w:rPr>
      </w:pPr>
      <w:r>
        <w:rPr>
          <w:sz w:val="48"/>
          <w:lang w:val="fr-FR"/>
        </w:rPr>
        <w:t xml:space="preserve">Dans </w:t>
      </w:r>
      <w:r>
        <w:rPr>
          <w:spacing w:val="0"/>
          <w:sz w:val="48"/>
          <w:lang w:val="fr-FR"/>
        </w:rPr>
        <w:t xml:space="preserve">l’usage </w:t>
      </w:r>
      <w:r>
        <w:rPr>
          <w:sz w:val="48"/>
          <w:lang w:val="fr-FR"/>
        </w:rPr>
        <w:t>des pronoms, il peut être important, au</w:t>
      </w:r>
      <w:r>
        <w:rPr>
          <w:spacing w:val="0"/>
          <w:sz w:val="48"/>
          <w:lang w:val="fr-FR"/>
        </w:rPr>
        <w:t xml:space="preserve"> </w:t>
      </w:r>
      <w:r>
        <w:rPr>
          <w:sz w:val="48"/>
          <w:lang w:val="fr-FR"/>
        </w:rPr>
        <w:t xml:space="preserve">début, pour ne pas aller </w:t>
      </w:r>
      <w:r>
        <w:rPr>
          <w:spacing w:val="0"/>
          <w:sz w:val="48"/>
          <w:lang w:val="fr-FR"/>
        </w:rPr>
        <w:t xml:space="preserve">trop </w:t>
      </w:r>
      <w:r>
        <w:rPr>
          <w:sz w:val="48"/>
          <w:lang w:val="fr-FR"/>
        </w:rPr>
        <w:t xml:space="preserve">vite </w:t>
      </w:r>
      <w:r>
        <w:rPr>
          <w:spacing w:val="0"/>
          <w:sz w:val="48"/>
          <w:lang w:val="fr-FR"/>
        </w:rPr>
        <w:t xml:space="preserve">vers l’abstraction, </w:t>
      </w:r>
      <w:r>
        <w:rPr>
          <w:sz w:val="48"/>
          <w:lang w:val="fr-FR"/>
        </w:rPr>
        <w:t xml:space="preserve">de laisser les </w:t>
      </w:r>
      <w:r>
        <w:rPr>
          <w:spacing w:val="0"/>
          <w:sz w:val="48"/>
          <w:lang w:val="fr-FR"/>
        </w:rPr>
        <w:t>référents.</w:t>
      </w:r>
    </w:p>
    <w:p>
      <w:pPr>
        <w:pStyle w:val="Corpsdetexte"/>
        <w:ind w:hanging="0"/>
        <w:rPr>
          <w:sz w:val="12"/>
          <w:lang w:val="fr-FR"/>
        </w:rPr>
      </w:pPr>
      <w:r>
        <w:rPr>
          <w:sz w:val="12"/>
          <w:lang w:val="fr-FR"/>
        </w:rPr>
      </w:r>
    </w:p>
    <w:p>
      <w:pPr>
        <w:pStyle w:val="Titre1"/>
        <w:ind w:left="983" w:right="937" w:hanging="0"/>
        <w:rPr/>
      </w:pPr>
      <w:r>
        <w:rPr/>
        <w:t>Les pièges à éviter:</w:t>
      </w:r>
    </w:p>
    <w:p>
      <w:pPr>
        <w:pStyle w:val="Titre2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lineRule="auto" w:line="240" w:before="140" w:after="0"/>
        <w:rPr>
          <w:rFonts w:ascii="Arial" w:hAnsi="Arial"/>
          <w:lang w:val="fr-FR"/>
        </w:rPr>
      </w:pPr>
      <w:r>
        <w:rPr>
          <w:lang w:val="fr-FR"/>
        </w:rPr>
        <w:t xml:space="preserve">La confusion </w:t>
      </w:r>
      <w:r>
        <w:rPr>
          <w:spacing w:val="0"/>
          <w:lang w:val="fr-FR"/>
        </w:rPr>
        <w:t xml:space="preserve">entre </w:t>
      </w:r>
      <w:r>
        <w:rPr>
          <w:lang w:val="fr-FR"/>
        </w:rPr>
        <w:t xml:space="preserve">la langue </w:t>
      </w:r>
      <w:r>
        <w:rPr>
          <w:spacing w:val="0"/>
          <w:lang w:val="fr-FR"/>
        </w:rPr>
        <w:t xml:space="preserve">orale </w:t>
      </w:r>
      <w:r>
        <w:rPr>
          <w:lang w:val="fr-FR"/>
        </w:rPr>
        <w:t>et</w:t>
      </w:r>
      <w:r>
        <w:rPr>
          <w:spacing w:val="0"/>
          <w:lang w:val="fr-FR"/>
        </w:rPr>
        <w:t xml:space="preserve"> </w:t>
      </w:r>
      <w:r>
        <w:rPr>
          <w:lang w:val="fr-FR"/>
        </w:rPr>
        <w:t>écrite,</w:t>
      </w:r>
    </w:p>
    <w:p>
      <w:pPr>
        <w:pStyle w:val="ListParagraph"/>
        <w:numPr>
          <w:ilvl w:val="0"/>
          <w:numId w:val="1"/>
        </w:numPr>
        <w:tabs>
          <w:tab w:val="left" w:pos="1522" w:leader="none"/>
          <w:tab w:val="left" w:pos="1523" w:leader="none"/>
        </w:tabs>
        <w:spacing w:lineRule="exact" w:line="768" w:before="135" w:after="0"/>
        <w:ind w:left="1523" w:right="1219" w:hanging="540"/>
        <w:rPr>
          <w:rFonts w:ascii="Arial" w:hAnsi="Arial"/>
          <w:sz w:val="64"/>
          <w:lang w:val="fr-FR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774065</wp:posOffset>
                </wp:positionH>
                <wp:positionV relativeFrom="paragraph">
                  <wp:posOffset>1379855</wp:posOffset>
                </wp:positionV>
                <wp:extent cx="9144635" cy="3429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91440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60.95pt;margin-top:108.65pt;width:719.95pt;height:269.95pt;mso-position-horizontal-relative:page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spacing w:val="0"/>
          <w:sz w:val="64"/>
          <w:lang w:val="fr-FR"/>
        </w:rPr>
        <w:t>L</w:t>
      </w:r>
      <w:r>
        <w:rPr>
          <w:spacing w:val="0"/>
          <w:sz w:val="64"/>
          <w:lang w:val="fr-FR"/>
        </w:rPr>
        <w:t xml:space="preserve">’album </w:t>
      </w:r>
      <w:r>
        <w:rPr>
          <w:sz w:val="64"/>
          <w:lang w:val="fr-FR"/>
        </w:rPr>
        <w:t xml:space="preserve">écho </w:t>
      </w:r>
      <w:r>
        <w:rPr>
          <w:spacing w:val="0"/>
          <w:sz w:val="64"/>
          <w:lang w:val="fr-FR"/>
        </w:rPr>
        <w:t xml:space="preserve">est </w:t>
      </w:r>
      <w:r>
        <w:rPr>
          <w:sz w:val="64"/>
          <w:lang w:val="fr-FR"/>
        </w:rPr>
        <w:t xml:space="preserve">un outil ponctuel, puisque le </w:t>
      </w:r>
      <w:r>
        <w:rPr>
          <w:spacing w:val="0"/>
          <w:sz w:val="64"/>
          <w:lang w:val="fr-FR"/>
        </w:rPr>
        <w:t xml:space="preserve">langage </w:t>
      </w:r>
      <w:r>
        <w:rPr>
          <w:sz w:val="64"/>
          <w:lang w:val="fr-FR"/>
        </w:rPr>
        <w:t xml:space="preserve">des élèves </w:t>
      </w:r>
      <w:r>
        <w:rPr>
          <w:spacing w:val="0"/>
          <w:sz w:val="64"/>
          <w:lang w:val="fr-FR"/>
        </w:rPr>
        <w:t xml:space="preserve">va </w:t>
      </w:r>
      <w:r>
        <w:rPr>
          <w:sz w:val="64"/>
          <w:lang w:val="fr-FR"/>
        </w:rPr>
        <w:t xml:space="preserve">évoluer au </w:t>
      </w:r>
      <w:r>
        <w:rPr>
          <w:spacing w:val="0"/>
          <w:sz w:val="64"/>
          <w:lang w:val="fr-FR"/>
        </w:rPr>
        <w:t xml:space="preserve">cours </w:t>
      </w:r>
      <w:r>
        <w:rPr>
          <w:sz w:val="64"/>
          <w:lang w:val="fr-FR"/>
        </w:rPr>
        <w:t xml:space="preserve">de </w:t>
      </w:r>
      <w:r>
        <w:rPr>
          <w:spacing w:val="0"/>
          <w:sz w:val="64"/>
          <w:lang w:val="fr-FR"/>
        </w:rPr>
        <w:t>l’année.</w:t>
      </w:r>
    </w:p>
    <w:p>
      <w:pPr>
        <w:pStyle w:val="Corpsdetexte"/>
        <w:ind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Corpsdetexte"/>
        <w:ind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Corpsdetexte"/>
        <w:spacing w:before="10" w:after="0"/>
        <w:ind w:hanging="0"/>
        <w:rPr>
          <w:sz w:val="23"/>
          <w:lang w:val="fr-FR"/>
        </w:rPr>
      </w:pPr>
      <w:r>
        <w:rPr>
          <w:sz w:val="23"/>
          <w:lang w:val="fr-FR"/>
        </w:rPr>
      </w:r>
    </w:p>
    <w:p>
      <w:pPr>
        <w:pStyle w:val="Normal"/>
        <w:spacing w:before="5" w:after="0"/>
        <w:ind w:left="603" w:hanging="0"/>
        <w:rPr/>
      </w:pPr>
      <w:r>
        <w:rPr/>
      </w:r>
    </w:p>
    <w:sectPr>
      <w:headerReference w:type="default" r:id="rId22"/>
      <w:footerReference w:type="default" r:id="rId23"/>
      <w:type w:val="nextPage"/>
      <w:pgSz w:orient="landscape" w:w="16838" w:h="11906"/>
      <w:pgMar w:left="1100" w:right="1120" w:header="1075" w:top="19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lang w:val="fr-FR"/>
      </w:rPr>
    </w:pPr>
    <w:r>
      <w:rPr>
        <w:lang w:val="fr-FR"/>
      </w:rPr>
      <w:t>Kiné GUEYE CPC EPS circonscription Kourou II Sinnamary Iracoubo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lang w:val="fr-FR"/>
      </w:rPr>
      <w:t>Kiné GUEYE CPC EPS circonscription Kourou II Sinnamary Iracoubo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b/>
        <w:b/>
        <w:i/>
        <w:i/>
        <w:color w:val="00B050"/>
        <w:sz w:val="36"/>
        <w:szCs w:val="36"/>
        <w:lang w:val="fr-FR"/>
      </w:rPr>
    </w:pPr>
    <w:r>
      <w:rPr>
        <w:b/>
        <w:i/>
        <w:color w:val="00B050"/>
        <w:sz w:val="36"/>
        <w:szCs w:val="36"/>
        <w:lang w:val="fr-FR"/>
      </w:rPr>
      <w:t>L’album écho</w: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b/>
        <w:b/>
        <w:i/>
        <w:i/>
        <w:color w:val="00B050"/>
        <w:sz w:val="36"/>
        <w:szCs w:val="36"/>
        <w:lang w:val="fr-FR"/>
      </w:rPr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b/>
        <w:i/>
        <w:color w:val="00B050"/>
        <w:sz w:val="36"/>
        <w:szCs w:val="36"/>
        <w:lang w:val="fr-FR"/>
      </w:rPr>
      <w:t>L’album écho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523" w:hanging="540"/>
      </w:pPr>
      <w:rPr>
        <w:rFonts w:ascii="Symbol" w:hAnsi="Symbol" w:cs="Symbol" w:hint="default"/>
        <w:sz w:val="64"/>
        <w:spacing w:val="0"/>
        <w:w w:val="100"/>
      </w:rPr>
    </w:lvl>
    <w:lvl w:ilvl="1">
      <w:start w:val="1"/>
      <w:numFmt w:val="bullet"/>
      <w:lvlText w:val=""/>
      <w:lvlJc w:val="left"/>
      <w:pPr>
        <w:ind w:left="2830" w:hanging="5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140" w:hanging="5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450" w:hanging="5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760" w:hanging="5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8070" w:hanging="5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9380" w:hanging="5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690" w:hanging="5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2000" w:hanging="54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Jc w:val="left"/>
      <w:pPr>
        <w:ind w:left="1523" w:hanging="540"/>
      </w:pPr>
      <w:rPr>
        <w:rFonts w:ascii="Arial" w:hAnsi="Arial" w:cs="Arial" w:hint="default"/>
        <w:sz w:val="48"/>
        <w:spacing w:val="0"/>
        <w:b/>
        <w:szCs w:val="48"/>
        <w:w w:val="100"/>
        <w:rFonts w:cs="Arial"/>
      </w:rPr>
    </w:lvl>
    <w:lvl w:ilvl="1">
      <w:start w:val="1"/>
      <w:numFmt w:val="bullet"/>
      <w:lvlText w:val=""/>
      <w:lvlJc w:val="left"/>
      <w:pPr>
        <w:ind w:left="2830" w:hanging="5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140" w:hanging="5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450" w:hanging="5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760" w:hanging="5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8070" w:hanging="5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9380" w:hanging="5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0690" w:hanging="5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2000" w:hanging="540"/>
      </w:pPr>
      <w:rPr>
        <w:rFonts w:ascii="Symbol" w:hAnsi="Symbol" w:cs="Symbol" w:hint="default"/>
      </w:rPr>
    </w:lvl>
  </w:abstractNum>
  <w:abstractNum w:abstractNumId="3">
    <w:lvl w:ilvl="0">
      <w:start w:val="7"/>
      <w:numFmt w:val="decimal"/>
      <w:lvlText w:val="%1-"/>
      <w:lvlJc w:val="left"/>
      <w:pPr>
        <w:ind w:left="803" w:hanging="584"/>
      </w:pPr>
      <w:rPr>
        <w:sz w:val="56"/>
        <w:spacing w:val="0"/>
        <w:szCs w:val="56"/>
        <w:w w:val="99"/>
        <w:rFonts w:eastAsia="Calibri" w:cs="Calibri"/>
      </w:rPr>
    </w:lvl>
    <w:lvl w:ilvl="1">
      <w:start w:val="1"/>
      <w:numFmt w:val="bullet"/>
      <w:lvlText w:val=""/>
      <w:lvlJc w:val="left"/>
      <w:pPr>
        <w:ind w:left="2038" w:hanging="5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276" w:hanging="5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514" w:hanging="5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752" w:hanging="5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990" w:hanging="5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228" w:hanging="5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466" w:hanging="5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0704" w:hanging="584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-"/>
      <w:lvlJc w:val="left"/>
      <w:pPr>
        <w:ind w:left="803" w:hanging="663"/>
      </w:pPr>
      <w:rPr>
        <w:sz w:val="56"/>
        <w:spacing w:val="0"/>
        <w:w w:val="100"/>
      </w:rPr>
    </w:lvl>
    <w:lvl w:ilvl="1">
      <w:start w:val="1"/>
      <w:numFmt w:val="bullet"/>
      <w:lvlText w:val=""/>
      <w:lvlJc w:val="left"/>
      <w:pPr>
        <w:ind w:left="2038" w:hanging="66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276" w:hanging="66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514" w:hanging="66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752" w:hanging="66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990" w:hanging="66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228" w:hanging="66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466" w:hanging="66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0704" w:hanging="66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803" w:hanging="540"/>
      </w:pPr>
      <w:rPr>
        <w:rFonts w:ascii="Symbol" w:hAnsi="Symbol" w:cs="Symbol" w:hint="default"/>
        <w:sz w:val="48"/>
        <w:w w:val="100"/>
      </w:rPr>
    </w:lvl>
    <w:lvl w:ilvl="1">
      <w:start w:val="1"/>
      <w:numFmt w:val="bullet"/>
      <w:lvlText w:val="–"/>
      <w:lvlJc w:val="left"/>
      <w:pPr>
        <w:ind w:left="1434" w:hanging="452"/>
      </w:pPr>
      <w:rPr>
        <w:rFonts w:ascii="Arial" w:hAnsi="Arial" w:cs="Arial" w:hint="default"/>
        <w:sz w:val="48"/>
        <w:szCs w:val="48"/>
        <w:w w:val="100"/>
        <w:rFonts w:cs="Arial"/>
      </w:rPr>
    </w:lvl>
    <w:lvl w:ilvl="2">
      <w:start w:val="1"/>
      <w:numFmt w:val="bullet"/>
      <w:lvlText w:val=""/>
      <w:lvlJc w:val="left"/>
      <w:pPr>
        <w:ind w:left="2744" w:hanging="4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48" w:hanging="4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53" w:hanging="4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57" w:hanging="4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962" w:hanging="4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266" w:hanging="4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0571" w:hanging="452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en-US" w:eastAsia="en-US" w:bidi="ar-SA"/>
    </w:rPr>
  </w:style>
  <w:style w:type="paragraph" w:styleId="Titre1">
    <w:name w:val="Titre 1"/>
    <w:basedOn w:val="Normal"/>
    <w:uiPriority w:val="1"/>
    <w:qFormat/>
    <w:pPr>
      <w:spacing w:lineRule="exact" w:line="753"/>
      <w:ind w:left="263" w:hanging="0"/>
      <w:outlineLvl w:val="0"/>
    </w:pPr>
    <w:rPr>
      <w:b/>
      <w:bCs/>
      <w:sz w:val="64"/>
      <w:szCs w:val="64"/>
    </w:rPr>
  </w:style>
  <w:style w:type="paragraph" w:styleId="Titre2">
    <w:name w:val="Titre 2"/>
    <w:basedOn w:val="Normal"/>
    <w:uiPriority w:val="1"/>
    <w:qFormat/>
    <w:pPr>
      <w:spacing w:lineRule="exact" w:line="768" w:before="135" w:after="0"/>
      <w:ind w:left="803" w:hanging="540"/>
      <w:outlineLvl w:val="1"/>
    </w:pPr>
    <w:rPr>
      <w:sz w:val="64"/>
      <w:szCs w:val="64"/>
    </w:rPr>
  </w:style>
  <w:style w:type="paragraph" w:styleId="Titre3">
    <w:name w:val="Titre 3"/>
    <w:basedOn w:val="Normal"/>
    <w:uiPriority w:val="1"/>
    <w:qFormat/>
    <w:pPr>
      <w:spacing w:before="123" w:after="0"/>
      <w:ind w:left="803" w:hanging="540"/>
      <w:outlineLvl w:val="2"/>
    </w:pPr>
    <w:rPr>
      <w:sz w:val="56"/>
      <w:szCs w:val="56"/>
    </w:rPr>
  </w:style>
  <w:style w:type="paragraph" w:styleId="Titre4">
    <w:name w:val="Titre 4"/>
    <w:basedOn w:val="Normal"/>
    <w:uiPriority w:val="1"/>
    <w:qFormat/>
    <w:pPr>
      <w:spacing w:before="3" w:after="0"/>
      <w:ind w:left="263" w:right="937" w:hanging="0"/>
      <w:outlineLvl w:val="3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8b761f"/>
    <w:rPr>
      <w:rFonts w:ascii="Calibri" w:hAnsi="Calibri" w:eastAsia="Calibri" w:cs="Calibri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8b761f"/>
    <w:rPr>
      <w:rFonts w:ascii="Calibri" w:hAnsi="Calibri" w:eastAsia="Calibri" w:cs="Calibri"/>
    </w:rPr>
  </w:style>
  <w:style w:type="character" w:styleId="ListLabel1">
    <w:name w:val="ListLabel 1"/>
    <w:qFormat/>
    <w:rPr>
      <w:rFonts w:eastAsia="Arial" w:cs="Arial"/>
      <w:w w:val="100"/>
      <w:sz w:val="64"/>
      <w:szCs w:val="64"/>
    </w:rPr>
  </w:style>
  <w:style w:type="character" w:styleId="ListLabel2">
    <w:name w:val="ListLabel 2"/>
    <w:qFormat/>
    <w:rPr>
      <w:rFonts w:ascii="Arial" w:hAnsi="Arial"/>
      <w:spacing w:val="0"/>
      <w:w w:val="100"/>
      <w:sz w:val="64"/>
    </w:rPr>
  </w:style>
  <w:style w:type="character" w:styleId="ListLabel3">
    <w:name w:val="ListLabel 3"/>
    <w:qFormat/>
    <w:rPr>
      <w:rFonts w:eastAsia="Arial" w:cs="Arial"/>
      <w:b/>
      <w:spacing w:val="0"/>
      <w:w w:val="100"/>
      <w:sz w:val="48"/>
      <w:szCs w:val="48"/>
    </w:rPr>
  </w:style>
  <w:style w:type="character" w:styleId="ListLabel4">
    <w:name w:val="ListLabel 4"/>
    <w:qFormat/>
    <w:rPr>
      <w:rFonts w:eastAsia="Calibri" w:cs="Calibri"/>
      <w:spacing w:val="0"/>
      <w:w w:val="99"/>
      <w:sz w:val="56"/>
      <w:szCs w:val="56"/>
    </w:rPr>
  </w:style>
  <w:style w:type="character" w:styleId="ListLabel5">
    <w:name w:val="ListLabel 5"/>
    <w:qFormat/>
    <w:rPr>
      <w:spacing w:val="0"/>
      <w:w w:val="100"/>
      <w:sz w:val="56"/>
    </w:rPr>
  </w:style>
  <w:style w:type="character" w:styleId="ListLabel6">
    <w:name w:val="ListLabel 6"/>
    <w:qFormat/>
    <w:rPr>
      <w:rFonts w:ascii="Arial" w:hAnsi="Arial"/>
      <w:w w:val="100"/>
      <w:sz w:val="48"/>
    </w:rPr>
  </w:style>
  <w:style w:type="character" w:styleId="ListLabel7">
    <w:name w:val="ListLabel 7"/>
    <w:qFormat/>
    <w:rPr>
      <w:rFonts w:eastAsia="Arial" w:cs="Arial"/>
      <w:w w:val="100"/>
      <w:sz w:val="48"/>
      <w:szCs w:val="4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uiPriority w:val="1"/>
    <w:qFormat/>
    <w:pPr>
      <w:ind w:hanging="540"/>
    </w:pPr>
    <w:rPr>
      <w:sz w:val="48"/>
      <w:szCs w:val="48"/>
    </w:rPr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01" w:after="0"/>
      <w:ind w:left="803" w:hanging="54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">
    <w:name w:val="En-tête"/>
    <w:basedOn w:val="Normal"/>
    <w:link w:val="En-tteCar"/>
    <w:uiPriority w:val="99"/>
    <w:unhideWhenUsed/>
    <w:rsid w:val="008b761f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basedOn w:val="Normal"/>
    <w:link w:val="PieddepageCar"/>
    <w:uiPriority w:val="99"/>
    <w:unhideWhenUsed/>
    <w:rsid w:val="008b761f"/>
    <w:pPr>
      <w:tabs>
        <w:tab w:val="center" w:pos="4536" w:leader="none"/>
        <w:tab w:val="right" w:pos="9072" w:leader="none"/>
      </w:tabs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LibreOffice/5.0.2.2$Windows_x86 LibreOffice_project/37b43f919e4de5eeaca9b9755ed688758a8251fe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2016-06-16T13:59:00Z</dcterms:created>
  <dc:creator>\376\377\000F\000r\000a\000n\000\347\000o\000i\000s\000e\000 \000P\000o\000l\000l\000a\000r\000d</dc:creator>
  <dc:language>fr-FR</dc:language>
  <cp:lastModifiedBy>POMPETTE</cp:lastModifiedBy>
  <dcterms:modified xsi:type="dcterms:W3CDTF">2016-12-05T18:07:00Z</dcterms:modified>
  <cp:revision>5</cp:revision>
  <dc:title>\376\377\000P\000o\000u\000r\000 \000s\000i\000t\000e\000 \000L\000a\000 \000p\000a\000r\000t\000i\000q\000u\000e\000 \000d\000e\000s\000 \000a\000l\000b\000u\000m\000s\000 \000\351\000c\000h\000o\000s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2011-06-28T00:00:00Z</vt:filetime>
  </property>
  <property fmtid="{D5CDD505-2E9C-101B-9397-08002B2CF9AE}" pid="4" name="Creator">
    <vt:lpwstr>\376\377\000P\000D\000F\000C\000r\000e\000a\000t\000o\000r\000 \000V\000e\000r\000s\000i\000o\000n\000 \0000\000.\0009\000.\0006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2016-06-16T00:00:00Z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