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00" w:type="dxa"/>
        <w:tblInd w:w="93" w:type="dxa"/>
        <w:tblLook w:val="04A0"/>
      </w:tblPr>
      <w:tblGrid>
        <w:gridCol w:w="3120"/>
        <w:gridCol w:w="3120"/>
        <w:gridCol w:w="3120"/>
        <w:gridCol w:w="3120"/>
        <w:gridCol w:w="3120"/>
      </w:tblGrid>
      <w:tr w:rsidR="00C02103" w:rsidRPr="00C02103" w:rsidTr="00C02103">
        <w:trPr>
          <w:trHeight w:val="500"/>
        </w:trPr>
        <w:tc>
          <w:tcPr>
            <w:tcW w:w="9360" w:type="dxa"/>
            <w:gridSpan w:val="3"/>
            <w:tcBorders>
              <w:top w:val="nil"/>
              <w:left w:val="nil"/>
              <w:bottom w:val="nil"/>
              <w:right w:val="nil"/>
            </w:tcBorders>
            <w:shd w:val="clear" w:color="auto" w:fill="auto"/>
            <w:noWrap/>
            <w:vAlign w:val="bottom"/>
            <w:hideMark/>
          </w:tcPr>
          <w:p w:rsidR="00C02103" w:rsidRPr="00C02103" w:rsidRDefault="00C02103" w:rsidP="00C02103">
            <w:pPr>
              <w:jc w:val="right"/>
              <w:rPr>
                <w:rFonts w:ascii="Calibri" w:eastAsia="Times New Roman" w:hAnsi="Calibri" w:cs="Times New Roman"/>
                <w:b/>
                <w:bCs/>
                <w:color w:val="000000"/>
                <w:sz w:val="40"/>
                <w:szCs w:val="40"/>
              </w:rPr>
            </w:pPr>
            <w:r w:rsidRPr="00C02103">
              <w:rPr>
                <w:rFonts w:ascii="Calibri" w:eastAsia="Times New Roman" w:hAnsi="Calibri" w:cs="Times New Roman"/>
                <w:b/>
                <w:bCs/>
                <w:color w:val="000000"/>
                <w:sz w:val="40"/>
                <w:szCs w:val="40"/>
              </w:rPr>
              <w:t xml:space="preserve">Nouveaux programmes 2016 </w:t>
            </w:r>
          </w:p>
        </w:tc>
        <w:tc>
          <w:tcPr>
            <w:tcW w:w="6240" w:type="dxa"/>
            <w:gridSpan w:val="2"/>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b/>
                <w:bCs/>
                <w:color w:val="000000"/>
                <w:sz w:val="40"/>
                <w:szCs w:val="40"/>
              </w:rPr>
            </w:pPr>
            <w:r w:rsidRPr="00C02103">
              <w:rPr>
                <w:rFonts w:ascii="Calibri" w:eastAsia="Times New Roman" w:hAnsi="Calibri" w:cs="Times New Roman"/>
                <w:b/>
                <w:bCs/>
                <w:color w:val="000000"/>
                <w:sz w:val="40"/>
                <w:szCs w:val="40"/>
              </w:rPr>
              <w:t>Circonscription Kourou 2</w:t>
            </w:r>
          </w:p>
        </w:tc>
      </w:tr>
      <w:tr w:rsidR="00C02103" w:rsidRPr="00C02103" w:rsidTr="00C02103">
        <w:trPr>
          <w:trHeight w:val="500"/>
        </w:trPr>
        <w:tc>
          <w:tcPr>
            <w:tcW w:w="15600" w:type="dxa"/>
            <w:gridSpan w:val="5"/>
            <w:tcBorders>
              <w:top w:val="nil"/>
              <w:left w:val="nil"/>
              <w:bottom w:val="nil"/>
              <w:right w:val="nil"/>
            </w:tcBorders>
            <w:shd w:val="clear" w:color="auto" w:fill="auto"/>
            <w:noWrap/>
            <w:vAlign w:val="bottom"/>
            <w:hideMark/>
          </w:tcPr>
          <w:p w:rsidR="00C02103" w:rsidRPr="00C02103" w:rsidRDefault="00C02103" w:rsidP="00C02103">
            <w:pPr>
              <w:jc w:val="center"/>
              <w:rPr>
                <w:rFonts w:ascii="Calibri" w:eastAsia="Times New Roman" w:hAnsi="Calibri" w:cs="Times New Roman"/>
                <w:b/>
                <w:bCs/>
                <w:color w:val="963634"/>
                <w:sz w:val="40"/>
                <w:szCs w:val="40"/>
              </w:rPr>
            </w:pPr>
            <w:r w:rsidRPr="00C02103">
              <w:rPr>
                <w:rFonts w:ascii="Calibri" w:eastAsia="Times New Roman" w:hAnsi="Calibri" w:cs="Times New Roman"/>
                <w:b/>
                <w:bCs/>
                <w:color w:val="963634"/>
                <w:sz w:val="40"/>
                <w:szCs w:val="40"/>
              </w:rPr>
              <w:t>Maîtrise de la langue</w:t>
            </w:r>
          </w:p>
        </w:tc>
      </w:tr>
      <w:tr w:rsidR="00C02103" w:rsidRPr="00C02103" w:rsidTr="00C02103">
        <w:trPr>
          <w:trHeight w:val="400"/>
        </w:trPr>
        <w:tc>
          <w:tcPr>
            <w:tcW w:w="9360" w:type="dxa"/>
            <w:gridSpan w:val="3"/>
            <w:tcBorders>
              <w:top w:val="nil"/>
              <w:left w:val="nil"/>
              <w:bottom w:val="nil"/>
              <w:right w:val="nil"/>
            </w:tcBorders>
            <w:shd w:val="clear" w:color="auto" w:fill="auto"/>
            <w:noWrap/>
            <w:vAlign w:val="bottom"/>
            <w:hideMark/>
          </w:tcPr>
          <w:p w:rsidR="00C02103" w:rsidRPr="00C02103" w:rsidRDefault="00C02103" w:rsidP="00C02103">
            <w:pPr>
              <w:jc w:val="right"/>
              <w:rPr>
                <w:rFonts w:ascii="Calibri" w:eastAsia="Times New Roman" w:hAnsi="Calibri" w:cs="Times New Roman"/>
                <w:color w:val="000000"/>
                <w:sz w:val="32"/>
                <w:szCs w:val="32"/>
              </w:rPr>
            </w:pPr>
            <w:r w:rsidRPr="00C02103">
              <w:rPr>
                <w:rFonts w:ascii="Calibri" w:eastAsia="Times New Roman" w:hAnsi="Calibri" w:cs="Times New Roman"/>
                <w:color w:val="000000"/>
                <w:sz w:val="32"/>
                <w:szCs w:val="32"/>
              </w:rPr>
              <w:t xml:space="preserve">          Cycle 3 - Collège tête de réseau </w:t>
            </w: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sz w:val="32"/>
                <w:szCs w:val="32"/>
              </w:rPr>
            </w:pPr>
            <w:r w:rsidRPr="00C02103">
              <w:rPr>
                <w:rFonts w:ascii="Calibri" w:eastAsia="Times New Roman" w:hAnsi="Calibri" w:cs="Times New Roman"/>
                <w:color w:val="000000"/>
                <w:sz w:val="32"/>
                <w:szCs w:val="32"/>
              </w:rPr>
              <w:t xml:space="preserve">Victor </w:t>
            </w:r>
            <w:r w:rsidR="004B5641" w:rsidRPr="00C02103">
              <w:rPr>
                <w:rFonts w:ascii="Calibri" w:eastAsia="Times New Roman" w:hAnsi="Calibri" w:cs="Times New Roman"/>
                <w:color w:val="000000"/>
                <w:sz w:val="32"/>
                <w:szCs w:val="32"/>
              </w:rPr>
              <w:t>Schœlcher</w:t>
            </w: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sz w:val="32"/>
                <w:szCs w:val="32"/>
              </w:rPr>
            </w:pPr>
          </w:p>
        </w:tc>
      </w:tr>
      <w:tr w:rsidR="00C02103" w:rsidRPr="00C02103" w:rsidTr="00C02103">
        <w:trPr>
          <w:trHeight w:val="460"/>
        </w:trPr>
        <w:tc>
          <w:tcPr>
            <w:tcW w:w="15600" w:type="dxa"/>
            <w:gridSpan w:val="5"/>
            <w:tcBorders>
              <w:top w:val="nil"/>
              <w:left w:val="nil"/>
              <w:bottom w:val="nil"/>
              <w:right w:val="nil"/>
            </w:tcBorders>
            <w:shd w:val="clear" w:color="auto" w:fill="auto"/>
            <w:noWrap/>
            <w:vAlign w:val="bottom"/>
            <w:hideMark/>
          </w:tcPr>
          <w:p w:rsidR="00C02103" w:rsidRPr="00C02103" w:rsidRDefault="00C02103" w:rsidP="00C02103">
            <w:pPr>
              <w:jc w:val="center"/>
              <w:rPr>
                <w:rFonts w:ascii="Calibri" w:eastAsia="Times New Roman" w:hAnsi="Calibri" w:cs="Times New Roman"/>
                <w:b/>
                <w:bCs/>
                <w:color w:val="963634"/>
                <w:sz w:val="36"/>
                <w:szCs w:val="36"/>
              </w:rPr>
            </w:pPr>
            <w:r w:rsidRPr="00C02103">
              <w:rPr>
                <w:rFonts w:ascii="Calibri" w:eastAsia="Times New Roman" w:hAnsi="Calibri" w:cs="Times New Roman"/>
                <w:b/>
                <w:bCs/>
                <w:color w:val="963634"/>
                <w:sz w:val="36"/>
                <w:szCs w:val="36"/>
              </w:rPr>
              <w:t xml:space="preserve"> Progression/programmation CM2</w:t>
            </w:r>
          </w:p>
        </w:tc>
      </w:tr>
      <w:tr w:rsidR="00C02103" w:rsidRPr="00C02103" w:rsidTr="00C02103">
        <w:trPr>
          <w:trHeight w:val="300"/>
        </w:trPr>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r>
      <w:tr w:rsidR="00C02103" w:rsidRPr="00C02103" w:rsidTr="00C02103">
        <w:trPr>
          <w:trHeight w:val="460"/>
        </w:trPr>
        <w:tc>
          <w:tcPr>
            <w:tcW w:w="15600" w:type="dxa"/>
            <w:gridSpan w:val="5"/>
            <w:tcBorders>
              <w:top w:val="nil"/>
              <w:left w:val="nil"/>
              <w:bottom w:val="nil"/>
              <w:right w:val="nil"/>
            </w:tcBorders>
            <w:shd w:val="clear" w:color="auto" w:fill="auto"/>
            <w:noWrap/>
            <w:vAlign w:val="bottom"/>
            <w:hideMark/>
          </w:tcPr>
          <w:p w:rsidR="00C02103" w:rsidRPr="00C02103" w:rsidRDefault="00C02103" w:rsidP="00C02103">
            <w:pPr>
              <w:jc w:val="center"/>
              <w:rPr>
                <w:rFonts w:ascii="Calibri" w:eastAsia="Times New Roman" w:hAnsi="Calibri" w:cs="Times New Roman"/>
                <w:b/>
                <w:bCs/>
                <w:color w:val="000000"/>
                <w:sz w:val="36"/>
                <w:szCs w:val="36"/>
              </w:rPr>
            </w:pPr>
            <w:r w:rsidRPr="00C02103">
              <w:rPr>
                <w:rFonts w:ascii="Calibri" w:eastAsia="Times New Roman" w:hAnsi="Calibri" w:cs="Times New Roman"/>
                <w:b/>
                <w:bCs/>
                <w:color w:val="000000"/>
                <w:sz w:val="36"/>
                <w:szCs w:val="36"/>
              </w:rPr>
              <w:t>Comprendre et s’exprimer à l’oral</w:t>
            </w:r>
          </w:p>
        </w:tc>
      </w:tr>
      <w:tr w:rsidR="00C02103" w:rsidRPr="00C02103" w:rsidTr="00C02103">
        <w:trPr>
          <w:trHeight w:val="360"/>
        </w:trPr>
        <w:tc>
          <w:tcPr>
            <w:tcW w:w="31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1</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2</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3</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4</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5</w:t>
            </w:r>
          </w:p>
        </w:tc>
      </w:tr>
      <w:tr w:rsidR="00C02103" w:rsidRPr="00C02103" w:rsidTr="00C02103">
        <w:trPr>
          <w:trHeight w:val="360"/>
        </w:trPr>
        <w:tc>
          <w:tcPr>
            <w:tcW w:w="15600" w:type="dxa"/>
            <w:gridSpan w:val="5"/>
            <w:tcBorders>
              <w:top w:val="nil"/>
              <w:left w:val="nil"/>
              <w:bottom w:val="nil"/>
              <w:right w:val="nil"/>
            </w:tcBorders>
            <w:shd w:val="clear" w:color="000000" w:fill="D9D9D9"/>
            <w:vAlign w:val="bottom"/>
            <w:hideMark/>
          </w:tcPr>
          <w:p w:rsidR="00C02103" w:rsidRPr="00C02103" w:rsidRDefault="00C02103" w:rsidP="00C02103">
            <w:pPr>
              <w:jc w:val="center"/>
              <w:rPr>
                <w:rFonts w:ascii="Arial" w:eastAsia="Times New Roman" w:hAnsi="Arial" w:cs="Arial"/>
                <w:b/>
                <w:bCs/>
                <w:i/>
                <w:iCs/>
                <w:color w:val="C0504D"/>
                <w:sz w:val="28"/>
                <w:szCs w:val="28"/>
              </w:rPr>
            </w:pPr>
            <w:r w:rsidRPr="00C02103">
              <w:rPr>
                <w:rFonts w:ascii="Arial" w:eastAsia="Times New Roman" w:hAnsi="Arial" w:cs="Arial"/>
                <w:b/>
                <w:bCs/>
                <w:i/>
                <w:iCs/>
                <w:color w:val="C0504D"/>
                <w:sz w:val="28"/>
                <w:szCs w:val="28"/>
              </w:rPr>
              <w:t>Écouter pour comprendre un message oral, un propos, un discours, un texte lu</w:t>
            </w:r>
          </w:p>
        </w:tc>
      </w:tr>
      <w:tr w:rsidR="00C02103" w:rsidRPr="00C02103" w:rsidTr="00C02103">
        <w:trPr>
          <w:trHeight w:val="1460"/>
        </w:trPr>
        <w:tc>
          <w:tcPr>
            <w:tcW w:w="31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Attention portée aux éléments vocaux et gestuels lors de l'audition d'un texte ou d'un message (segmentation, accentuation, intonation, discrimination entre des sonorités proches...) et repérage de leurs effets.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Attention portée aux éléments vocaux et gestuels lors de l'audition d'un texte ou d'un message (segmentation, accentuation, intonation, discrimination entre des sonorités proches...) et repérage de leurs effets.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Attention portée aux éléments vocaux et gestuels lors de l'audition d'un texte ou d'un message (segmentation, accentuation, intonation, discrimination entre des sonorités proches...) et repérage de leurs effets.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Attention portée aux éléments vocaux et gestuels lors de l'audition d'un texte ou d'un message (segmentation, accentuation, intonation, discrimination entre des sonorités proches...) et repérage de leurs effets.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Attention portée aux éléments vocaux et gestuels lors de l'audition d'un texte ou d'un message (segmentation, accentuation, intonation, discrimination entre des sonorités proches...) et repérage de leurs effets.</w:t>
            </w:r>
          </w:p>
        </w:tc>
      </w:tr>
      <w:tr w:rsidR="00C02103" w:rsidRPr="00C02103" w:rsidTr="00C02103">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Maintien d'une attention orientée en fonction du but.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Maintien d'une attention orientée en fonction du but.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Maintien d'une attention orientée en fonction du but.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Maintien d'une attention orientée en fonction du but.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Maintien d'une attention orientée en fonction du but.</w:t>
            </w:r>
          </w:p>
        </w:tc>
      </w:tr>
      <w:tr w:rsidR="00C02103" w:rsidRPr="00C02103" w:rsidTr="00C02103">
        <w:trPr>
          <w:trHeight w:val="122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et mémorisation des informations importantes, enchainements et mise en relation de ces informations ainsi que des informations implicites.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et mémorisation des informations importantes, enchainements et mise en relation de ces informations ainsi que des informations implicites.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et mémorisation des informations importantes, enchainements et mise en relation de ces informations ainsi que des informations implicites.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et mémorisation des informations importantes, enchainements et mise en relation de ces informations ainsi que des informations implicites.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et mémorisation des informations importantes, enchainements et mise en relation de ces informations ainsi que des informations implicites.</w:t>
            </w:r>
          </w:p>
        </w:tc>
      </w:tr>
      <w:tr w:rsidR="00C02103" w:rsidRPr="00C02103" w:rsidTr="00C02103">
        <w:trPr>
          <w:trHeight w:val="17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et prise en compte des caractéristiques des différents genres de discours (récit, compte rendu, reformulation, exposé, argumentation ...), du lexique et des références culturelles liés au domaine du message ou du texte entendu</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et prise en compte des caractéristiques des différents genres de discours (récit, compte rendu, reformulation, exposé, argumentation ...), du lexique et des références culturelles liés au domaine du message ou du texte entendu</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et prise en compte des caractéristiques des différents genres de discours (récit, compte rendu, reformulation, exposé, argumentation ...), du lexique et des références culturelles liés au domaine du message ou du texte entendu</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et prise en compte des caractéristiques des différents genres de discours (récit, compte rendu, reformulation, exposé, argumentation ...), du lexique et des références culturelles liés au domaine du message ou du texte entendu</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et prise en compte des caractéristiques des différents genres de discours (récit, compte rendu, reformulation, exposé, argumentation ...), du lexique et des références culturelles liés au domaine du message ou du texte entendu</w:t>
            </w:r>
          </w:p>
        </w:tc>
      </w:tr>
      <w:tr w:rsidR="00C02103" w:rsidRPr="00C02103" w:rsidTr="00C02103">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d'éventuelles difficultés de compréhension et verbalisation de ces difficultés et des moyens d'y répondre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d'éventuelles difficultés de compréhension et verbalisation de ces difficultés et des moyens d'y répondre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d'éventuelles difficultés de compréhension et verbalisation de ces difficultés et des moyens d'y répondre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d'éventuelles difficultés de compréhension et verbalisation de ces difficultés et des moyens d'y répondre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d'éventuelles difficultés de compréhension et verbalisation de ces difficultés et des moyens d'y répondre</w:t>
            </w:r>
          </w:p>
        </w:tc>
      </w:tr>
      <w:tr w:rsidR="00C02103" w:rsidRPr="00C02103" w:rsidTr="00C02103">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Vigilance critique par rapport au langage écouté.</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Vigilance critique par rapport au langage écouté.</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Vigilance critique par rapport au langage écouté.</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Vigilance critique par rapport au langage écouté.</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Vigilance critique par rapport au langage écouté.</w:t>
            </w:r>
          </w:p>
        </w:tc>
      </w:tr>
      <w:tr w:rsidR="00C02103" w:rsidRPr="00C02103" w:rsidTr="00C02103">
        <w:trPr>
          <w:trHeight w:val="340"/>
        </w:trPr>
        <w:tc>
          <w:tcPr>
            <w:tcW w:w="15600" w:type="dxa"/>
            <w:gridSpan w:val="5"/>
            <w:tcBorders>
              <w:top w:val="nil"/>
              <w:left w:val="nil"/>
              <w:bottom w:val="nil"/>
              <w:right w:val="nil"/>
            </w:tcBorders>
            <w:shd w:val="clear" w:color="000000" w:fill="D9D9D9"/>
            <w:noWrap/>
            <w:vAlign w:val="center"/>
            <w:hideMark/>
          </w:tcPr>
          <w:p w:rsidR="00C02103" w:rsidRPr="00C02103" w:rsidRDefault="00C02103" w:rsidP="00C02103">
            <w:pPr>
              <w:jc w:val="center"/>
              <w:rPr>
                <w:rFonts w:ascii="Arial" w:eastAsia="Times New Roman" w:hAnsi="Arial" w:cs="Arial"/>
                <w:b/>
                <w:bCs/>
                <w:i/>
                <w:iCs/>
                <w:color w:val="C0504D"/>
                <w:sz w:val="28"/>
                <w:szCs w:val="28"/>
              </w:rPr>
            </w:pPr>
            <w:r w:rsidRPr="00C02103">
              <w:rPr>
                <w:rFonts w:ascii="Arial" w:eastAsia="Times New Roman" w:hAnsi="Arial" w:cs="Arial"/>
                <w:b/>
                <w:bCs/>
                <w:i/>
                <w:iCs/>
                <w:color w:val="C0504D"/>
                <w:sz w:val="28"/>
                <w:szCs w:val="28"/>
              </w:rPr>
              <w:t>Parler en prenant en compte son auditoire</w:t>
            </w:r>
          </w:p>
        </w:tc>
      </w:tr>
      <w:tr w:rsidR="00C02103" w:rsidRPr="00C02103" w:rsidTr="00C02103">
        <w:trPr>
          <w:trHeight w:val="170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lastRenderedPageBreak/>
              <w:t>Mobilisation des ressources de la voix et du corps pour être entendu et compris (clarté de l'articulation, débit, rythme, volume de la voix, ton, accentuation, souffle ; communication non-verbale : regard, posture du corps, gestuelle, mimiques).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ressources de la voix et du corps pour être entendu et compris (clarté de l'articulation, débit, rythme, volume de la voix, ton, accentuation, souffle ; communication non-verbale : regard, posture du corps, gestuelle, mimiques).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ressources de la voix et du corps pour être entendu et compris (clarté de l'articulation, débit, rythme, volume de la voix, ton, accentuation, souffle ; communication non-verbale : regard, posture du corps, gestuelle, mimiques).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ressources de la voix et du corps pour être entendu et compris (clarté de l'articulation, débit, rythme, volume de la voix, ton, accentuation, souffle ; communication non-verbale : regard, posture du corps, gestuelle, mimiques).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ressources de la voix et du corps pour être entendu et compris (clarté de l'articulation, débit, rythme, volume de la voix, ton, accentuation, souffle ; communication non-verbale : regard, posture du corps, gestuelle, mimiques).</w:t>
            </w:r>
          </w:p>
        </w:tc>
      </w:tr>
      <w:tr w:rsidR="00C02103" w:rsidRPr="00C02103" w:rsidTr="00C02103">
        <w:trPr>
          <w:trHeight w:val="21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r>
      <w:tr w:rsidR="00C02103" w:rsidRPr="00C02103" w:rsidTr="00C02103">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Techniques de mise en voix des textes littéraires (poésie, théâtre en particulier).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Techniques de mise en voix des textes littéraires (poésie, théâtre en particulier).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Techniques de mise en voix des textes littéraires (poésie, théâtre en particulier).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3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340"/>
        </w:trPr>
        <w:tc>
          <w:tcPr>
            <w:tcW w:w="15600" w:type="dxa"/>
            <w:gridSpan w:val="5"/>
            <w:tcBorders>
              <w:top w:val="nil"/>
              <w:left w:val="nil"/>
              <w:bottom w:val="nil"/>
              <w:right w:val="nil"/>
            </w:tcBorders>
            <w:shd w:val="clear" w:color="000000" w:fill="D9D9D9"/>
            <w:noWrap/>
            <w:vAlign w:val="center"/>
            <w:hideMark/>
          </w:tcPr>
          <w:p w:rsidR="00C02103" w:rsidRPr="00C02103" w:rsidRDefault="00C02103" w:rsidP="00C02103">
            <w:pPr>
              <w:jc w:val="center"/>
              <w:rPr>
                <w:rFonts w:ascii="Arial" w:eastAsia="Times New Roman" w:hAnsi="Arial" w:cs="Arial"/>
                <w:b/>
                <w:bCs/>
                <w:i/>
                <w:iCs/>
                <w:color w:val="C0504D"/>
                <w:sz w:val="28"/>
                <w:szCs w:val="28"/>
              </w:rPr>
            </w:pPr>
            <w:r w:rsidRPr="00C02103">
              <w:rPr>
                <w:rFonts w:ascii="Arial" w:eastAsia="Times New Roman" w:hAnsi="Arial" w:cs="Arial"/>
                <w:b/>
                <w:bCs/>
                <w:i/>
                <w:iCs/>
                <w:color w:val="C0504D"/>
                <w:sz w:val="28"/>
                <w:szCs w:val="28"/>
              </w:rPr>
              <w:t>Participer à des échanges dans des situations de communication diversifiées</w:t>
            </w:r>
          </w:p>
        </w:tc>
      </w:tr>
      <w:tr w:rsidR="00C02103" w:rsidRPr="00C02103" w:rsidTr="00C02103">
        <w:trPr>
          <w:trHeight w:val="98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 la parole des différents interlocuteurs dans un débat et identification des points de vue exprimés.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 la parole des différents interlocuteurs dans un débat et identification des points de vue exprimés.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 la parole des différents interlocuteurs dans un débat et identification des points de vue exprimés.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 la parole des différents interlocuteurs dans un débat et identification des points de vue exprimés.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 la parole des différents interlocuteurs dans un débat et identification des points de vue exprimés.</w:t>
            </w:r>
          </w:p>
        </w:tc>
      </w:tr>
      <w:tr w:rsidR="00C02103" w:rsidRPr="00C02103" w:rsidTr="00C02103">
        <w:trPr>
          <w:trHeight w:val="122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Présentation d'une idée, d'un point de vue en tenant compte des autres points de vue exprimés (approbation, contestation, apport de compléments, reformulation...).</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Présentation d'une idée, d'un point de vue en tenant compte des autres points de vue exprimés (approbation, contestation, apport de compléments, reformulation...).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Présentation d'une idée, d'un point de vue en tenant compte des autres points de vue exprimés (approbation, contestation, apport de compléments, reformulation...).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Présentation d'une idée, d'un point de vue en tenant compte des autres points de vue exprimés (approbation, contestation, apport de compléments, reformulation...).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Présentation d'une idée, d'un point de vue en tenant compte des autres points de vue exprimés (approbation, contestation, apport de compléments, reformulation...).</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d'actes langagiers qui engagent celui qui parle.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d'actes langagiers qui engagent celui qui parle.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d'actes langagiers qui engagent celui qui parle.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d'actes langagiers qui engagent celui qui parle.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d'actes langagiers qui engagent celui qui parle.</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 stratégies argumentatives : recours à des exemples, réfutation, récapitulation...</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 stratégies argumentatives : recours à des exemples, réfutation, récapitulation...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 stratégies argumentatives : recours à des exemples, réfutation, récapitulation...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 stratégies argumentatives : recours à des exemples, réfutation, récapitulation...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 stratégies argumentatives : recours à des exemples, réfutation, récapitulation...</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Respect des règles conversationnelles (quantité, qualité, clarté et concision, relation avec le propos).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Respect des règles conversationnelles (quantité, qualité, clarté et concision, relation avec le propos).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Respect des règles conversationnelles (quantité, qualité, clarté et concision, relation avec le propos).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3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Organisation du propos.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Organisation du propos.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Organisation du propos.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Organisation du propos.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Organisation du propos.</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et mobilisation de moyens d'expression (lexique, formules, types de phrase, enchainements...).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et mobilisation de moyens d'expression (lexique, formules, types de phrase, enchainements...).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et mobilisation de moyens d'expression (lexique, formules, types de phrase, enchainements...).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122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lastRenderedPageBreak/>
              <w:t>Mise à distance de l'expérience et mobilisation des connaissances (formulation et reformulation, explicitation des démarches, des contenus, des procédures, etc.).</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à distance de l'expérience et mobilisation des connaissances (formulation et reformulation, explicitation des démarches, des contenus, des procédures,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à distance de l'expérience et mobilisation des connaissances (formulation et reformulation, explicitation des démarches, des contenus, des procédures,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à distance de l'expérience et mobilisation des connaissances (formulation et reformulation, explicitation des démarches, des contenus, des procédures,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et différenciation de ce qui relève du singulier, les exemples, et du général, les propriétés.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et différenciation de ce qui relève du singulier, les exemples, et du général, les propriétés.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Lexique des enseignements et disciplines.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Lexique des enseignements et disciplines.</w:t>
            </w:r>
          </w:p>
        </w:tc>
      </w:tr>
      <w:tr w:rsidR="00C02103" w:rsidRPr="00C02103" w:rsidTr="00C02103">
        <w:trPr>
          <w:trHeight w:val="34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sz w:val="28"/>
                <w:szCs w:val="28"/>
              </w:rPr>
            </w:pPr>
            <w:r w:rsidRPr="00C02103">
              <w:rPr>
                <w:rFonts w:ascii="Arial" w:eastAsia="Times New Roman" w:hAnsi="Arial" w:cs="Arial"/>
                <w:b/>
                <w:bCs/>
                <w:i/>
                <w:iCs/>
                <w:color w:val="C0504D"/>
                <w:sz w:val="28"/>
                <w:szCs w:val="28"/>
              </w:rPr>
              <w:t>Adopter une attitude critique par rapport au langage produit.</w:t>
            </w:r>
          </w:p>
        </w:tc>
      </w:tr>
      <w:tr w:rsidR="00C02103" w:rsidRPr="00C02103" w:rsidTr="00C02103">
        <w:trPr>
          <w:trHeight w:val="98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Règles régulant les échanges ; repérage du respect ou non de ces règles dans les propos d’un pair, aide à la reformulation.</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Règles régulant les échanges ; repérage du respect ou non de ces règles dans les propos d’un pair, aide à la reformulation.</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 critères d’évaluation explicites élaborés collectivement pour les présentations orales.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 Autocorrection après écoute (reformulations).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 Autocorrection après écoute (reformulations).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Fonctionnement de la syntaxe de la langue orale (prosodie, juxtaposition, répétitions et ajustements, importance des verbes) et comparaison avec l’écrit</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Fonctionnement de la syntaxe de la langue orale (prosodie, juxtaposition, répétitions et ajustements, importance des verbes) et comparaison avec l’écrit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Fonctionnement de la syntaxe de la langue orale (prosodie, juxtaposition, répétitions et ajustements, importance des verbes) et comparaison avec l’écrit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Fonctionnement de la syntaxe de la langue orale (prosodie, juxtaposition, répétitions et ajustements, importance des verbes) et comparaison avec l’écrit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Fonctionnement de la syntaxe de la langue orale (prosodie, juxtaposition, répétitions et ajustements, importance des verbes) et comparaison avec l’écrit</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Relevé et réemploi de mots, d’expressions et de formulations. </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Relevé et réemploi de mots, d’expressions et de formulations.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Relevé et réemploi de mots, d’expressions et de formulations.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Relevé et réemploi de mots, d’expressions et de formulations.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Relevé et réemploi de mots, d’expressions et de formulations. </w:t>
            </w:r>
          </w:p>
        </w:tc>
      </w:tr>
      <w:tr w:rsidR="00C02103" w:rsidRPr="00C02103" w:rsidTr="00C02103">
        <w:trPr>
          <w:trHeight w:val="300"/>
        </w:trPr>
        <w:tc>
          <w:tcPr>
            <w:tcW w:w="3120" w:type="dxa"/>
            <w:tcBorders>
              <w:top w:val="nil"/>
              <w:left w:val="nil"/>
              <w:bottom w:val="nil"/>
              <w:right w:val="nil"/>
            </w:tcBorders>
            <w:shd w:val="clear" w:color="auto" w:fill="auto"/>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vAlign w:val="bottom"/>
            <w:hideMark/>
          </w:tcPr>
          <w:p w:rsidR="00C02103" w:rsidRPr="00C02103" w:rsidRDefault="00C02103" w:rsidP="00C02103">
            <w:pPr>
              <w:rPr>
                <w:rFonts w:ascii="Calibri" w:eastAsia="Times New Roman" w:hAnsi="Calibri" w:cs="Times New Roman"/>
                <w:color w:val="000000"/>
              </w:rPr>
            </w:pPr>
          </w:p>
        </w:tc>
      </w:tr>
      <w:tr w:rsidR="00C02103" w:rsidRPr="00C02103" w:rsidTr="00C02103">
        <w:trPr>
          <w:trHeight w:val="420"/>
        </w:trPr>
        <w:tc>
          <w:tcPr>
            <w:tcW w:w="15600" w:type="dxa"/>
            <w:gridSpan w:val="5"/>
            <w:tcBorders>
              <w:top w:val="nil"/>
              <w:left w:val="nil"/>
              <w:bottom w:val="nil"/>
              <w:right w:val="nil"/>
            </w:tcBorders>
            <w:shd w:val="clear" w:color="auto" w:fill="auto"/>
            <w:noWrap/>
            <w:vAlign w:val="bottom"/>
            <w:hideMark/>
          </w:tcPr>
          <w:p w:rsidR="00C02103" w:rsidRPr="00C02103" w:rsidRDefault="00C02103" w:rsidP="00C02103">
            <w:pPr>
              <w:jc w:val="center"/>
              <w:rPr>
                <w:rFonts w:ascii="Arial" w:eastAsia="Times New Roman" w:hAnsi="Arial" w:cs="Arial"/>
                <w:b/>
                <w:bCs/>
                <w:color w:val="000000"/>
                <w:sz w:val="36"/>
                <w:szCs w:val="36"/>
              </w:rPr>
            </w:pPr>
            <w:r w:rsidRPr="00C02103">
              <w:rPr>
                <w:rFonts w:ascii="Arial" w:eastAsia="Times New Roman" w:hAnsi="Arial" w:cs="Arial"/>
                <w:b/>
                <w:bCs/>
                <w:color w:val="000000"/>
                <w:sz w:val="36"/>
                <w:szCs w:val="36"/>
              </w:rPr>
              <w:t>Lecture et compréhension de l'écrit</w:t>
            </w:r>
          </w:p>
        </w:tc>
      </w:tr>
      <w:tr w:rsidR="00C02103" w:rsidRPr="00C02103" w:rsidTr="00C02103">
        <w:trPr>
          <w:trHeight w:val="360"/>
        </w:trPr>
        <w:tc>
          <w:tcPr>
            <w:tcW w:w="31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1</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2</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3</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4</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5</w:t>
            </w:r>
          </w:p>
        </w:tc>
      </w:tr>
      <w:tr w:rsidR="00C02103" w:rsidRPr="00C02103" w:rsidTr="00C02103">
        <w:trPr>
          <w:trHeight w:val="340"/>
        </w:trPr>
        <w:tc>
          <w:tcPr>
            <w:tcW w:w="15600" w:type="dxa"/>
            <w:gridSpan w:val="5"/>
            <w:tcBorders>
              <w:top w:val="single" w:sz="4" w:space="0" w:color="auto"/>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sz w:val="28"/>
                <w:szCs w:val="28"/>
              </w:rPr>
            </w:pPr>
            <w:r w:rsidRPr="00C02103">
              <w:rPr>
                <w:rFonts w:ascii="Arial" w:eastAsia="Times New Roman" w:hAnsi="Arial" w:cs="Arial"/>
                <w:b/>
                <w:bCs/>
                <w:i/>
                <w:iCs/>
                <w:color w:val="C0504D"/>
                <w:sz w:val="28"/>
                <w:szCs w:val="28"/>
              </w:rPr>
              <w:t>Renforcer la fluidité de la lecture</w:t>
            </w:r>
          </w:p>
        </w:tc>
      </w:tr>
      <w:tr w:rsidR="00C02103" w:rsidRPr="00C02103" w:rsidTr="00C02103">
        <w:trPr>
          <w:trHeight w:val="50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Mémorisation de mots fréquents et irréguliers.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Mémorisation de mots fréquents et irréguliers.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Mémorisation de mots fréquents et irréguliers.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Mémorisation de mots fréquents et irréguliers.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Mémorisation de mots fréquents et irréguliers.</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efficace et rapide du décodage.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efficace et rapide du décodage.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des groupes syntaxiques (groupes de mots avec une unité de sens), des marques de ponctuation.</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des groupes syntaxiques (groupes de mots avec une unité de sens), des marques de ponctuation.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34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sz w:val="28"/>
                <w:szCs w:val="28"/>
              </w:rPr>
            </w:pPr>
            <w:r w:rsidRPr="00C02103">
              <w:rPr>
                <w:rFonts w:ascii="Arial" w:eastAsia="Times New Roman" w:hAnsi="Arial" w:cs="Arial"/>
                <w:b/>
                <w:bCs/>
                <w:i/>
                <w:iCs/>
                <w:color w:val="C0504D"/>
                <w:sz w:val="28"/>
                <w:szCs w:val="28"/>
              </w:rPr>
              <w:t>Comprendre un texte littéraire et l'interpréter</w:t>
            </w:r>
          </w:p>
        </w:tc>
      </w:tr>
      <w:tr w:rsidR="00C02103" w:rsidRPr="00C02103" w:rsidTr="00C02103">
        <w:trPr>
          <w:trHeight w:val="362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lastRenderedPageBreak/>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tc>
      </w:tr>
      <w:tr w:rsidR="00C02103" w:rsidRPr="00C02103" w:rsidTr="00C02103">
        <w:trPr>
          <w:trHeight w:val="21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 connaissances lexicales et de connaissances portant sur l'univers évoqué par les textes.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 connaissances lexicales et de connaissances portant sur l'univers évoqué par les textes.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 connaissances lexicales et de connaissances portant sur l'univers évoqué par les textes.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 connaissances lexicales et de connaissances portant sur l'univers évoqué par les textes.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 connaissances lexicales et de connaissances portant sur l'univers évoqué par les textes.</w:t>
            </w:r>
          </w:p>
        </w:tc>
      </w:tr>
      <w:tr w:rsidR="00C02103" w:rsidRPr="00C02103" w:rsidTr="00C02103">
        <w:trPr>
          <w:trHeight w:val="3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relation de textes et d'images.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relation de textes et d'images.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122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des caractéristiques et spécificités des genres littéraires (conte, fable, poésie, roman, nouvelle, théâtre) et des formes associant texte et image (album, bande dessinée).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des caractéristiques et spécificités des genres littéraires (conte, fable, poésie, roman, nouvelle, théâtre) et des formes associant texte et image (album, bande dessinée).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des caractéristiques et spécificités des genres littéraires (conte, fable, poésie, roman, nouvelle, théâtre) et des formes associant texte et image (album, bande dessinée).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des caractéristiques et spécificités des genres littéraires (conte, fable, poésie, roman, nouvelle, théâtre) et des formes associant texte et image (album, bande dessinée).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des caractéristiques et spécificités des genres littéraires (conte, fable, poésie, roman, nouvelle, théâtre) et des formes associant texte et image (album, bande dessinée).</w:t>
            </w:r>
          </w:p>
        </w:tc>
      </w:tr>
      <w:tr w:rsidR="00C02103" w:rsidRPr="00C02103" w:rsidTr="00C02103">
        <w:trPr>
          <w:trHeight w:val="146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Construction de notions littéraires (fiction/réalité, personnage, stéréotypes propres aux différents genres) et premiers éléments de </w:t>
            </w:r>
            <w:proofErr w:type="spellStart"/>
            <w:r w:rsidRPr="00C02103">
              <w:rPr>
                <w:rFonts w:ascii="Calibri" w:eastAsia="Times New Roman" w:hAnsi="Calibri" w:cs="Times New Roman"/>
                <w:color w:val="000000"/>
                <w:sz w:val="18"/>
                <w:szCs w:val="18"/>
              </w:rPr>
              <w:t>contextualisation</w:t>
            </w:r>
            <w:proofErr w:type="spellEnd"/>
            <w:r w:rsidRPr="00C02103">
              <w:rPr>
                <w:rFonts w:ascii="Calibri" w:eastAsia="Times New Roman" w:hAnsi="Calibri" w:cs="Times New Roman"/>
                <w:color w:val="000000"/>
                <w:sz w:val="18"/>
                <w:szCs w:val="18"/>
              </w:rPr>
              <w:t xml:space="preserve"> dans l'histoire littéraire.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Construction de notions littéraires (fiction/réalité, personnage, stéréotypes propres aux différents genres) et premiers éléments de </w:t>
            </w:r>
            <w:proofErr w:type="spellStart"/>
            <w:r w:rsidRPr="00C02103">
              <w:rPr>
                <w:rFonts w:ascii="Calibri" w:eastAsia="Times New Roman" w:hAnsi="Calibri" w:cs="Times New Roman"/>
                <w:color w:val="000000"/>
                <w:sz w:val="18"/>
                <w:szCs w:val="18"/>
              </w:rPr>
              <w:t>contextualisation</w:t>
            </w:r>
            <w:proofErr w:type="spellEnd"/>
            <w:r w:rsidRPr="00C02103">
              <w:rPr>
                <w:rFonts w:ascii="Calibri" w:eastAsia="Times New Roman" w:hAnsi="Calibri" w:cs="Times New Roman"/>
                <w:color w:val="000000"/>
                <w:sz w:val="18"/>
                <w:szCs w:val="18"/>
              </w:rPr>
              <w:t xml:space="preserve"> dans l'histoire littéraire.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Construction de notions littéraires (fiction/réalité, personnage, stéréotypes propres aux différents genres) et premiers éléments de </w:t>
            </w:r>
            <w:proofErr w:type="spellStart"/>
            <w:r w:rsidRPr="00C02103">
              <w:rPr>
                <w:rFonts w:ascii="Calibri" w:eastAsia="Times New Roman" w:hAnsi="Calibri" w:cs="Times New Roman"/>
                <w:color w:val="000000"/>
                <w:sz w:val="18"/>
                <w:szCs w:val="18"/>
              </w:rPr>
              <w:t>contextualisation</w:t>
            </w:r>
            <w:proofErr w:type="spellEnd"/>
            <w:r w:rsidRPr="00C02103">
              <w:rPr>
                <w:rFonts w:ascii="Calibri" w:eastAsia="Times New Roman" w:hAnsi="Calibri" w:cs="Times New Roman"/>
                <w:color w:val="000000"/>
                <w:sz w:val="18"/>
                <w:szCs w:val="18"/>
              </w:rPr>
              <w:t xml:space="preserve"> dans l'histoire littéraire.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Construction de notions littéraires (fiction/réalité, personnage, stéréotypes propres aux différents genres) et premiers éléments de </w:t>
            </w:r>
            <w:proofErr w:type="spellStart"/>
            <w:r w:rsidRPr="00C02103">
              <w:rPr>
                <w:rFonts w:ascii="Calibri" w:eastAsia="Times New Roman" w:hAnsi="Calibri" w:cs="Times New Roman"/>
                <w:color w:val="000000"/>
                <w:sz w:val="18"/>
                <w:szCs w:val="18"/>
              </w:rPr>
              <w:t>contextualisation</w:t>
            </w:r>
            <w:proofErr w:type="spellEnd"/>
            <w:r w:rsidRPr="00C02103">
              <w:rPr>
                <w:rFonts w:ascii="Calibri" w:eastAsia="Times New Roman" w:hAnsi="Calibri" w:cs="Times New Roman"/>
                <w:color w:val="000000"/>
                <w:sz w:val="18"/>
                <w:szCs w:val="18"/>
              </w:rPr>
              <w:t xml:space="preserve"> dans l'histoire littéraire.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xml:space="preserve">Construction de notions littéraires (fiction/réalité, personnage, stéréotypes propres aux différents genres) et premiers éléments de </w:t>
            </w:r>
            <w:proofErr w:type="spellStart"/>
            <w:r w:rsidRPr="00C02103">
              <w:rPr>
                <w:rFonts w:ascii="Calibri" w:eastAsia="Times New Roman" w:hAnsi="Calibri" w:cs="Times New Roman"/>
                <w:color w:val="000000"/>
                <w:sz w:val="18"/>
                <w:szCs w:val="18"/>
              </w:rPr>
              <w:t>contextualisation</w:t>
            </w:r>
            <w:proofErr w:type="spellEnd"/>
            <w:r w:rsidRPr="00C02103">
              <w:rPr>
                <w:rFonts w:ascii="Calibri" w:eastAsia="Times New Roman" w:hAnsi="Calibri" w:cs="Times New Roman"/>
                <w:color w:val="000000"/>
                <w:sz w:val="18"/>
                <w:szCs w:val="18"/>
              </w:rPr>
              <w:t xml:space="preserve"> dans l'histoire littéraire.</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Convocation de son expérience et de sa connaissance du monde pour exprimer une réaction, un point de vue ou un jugement sur un texte ou un ouvrage.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Convocation de son expérience et de sa connaissance du monde pour exprimer une réaction, un point de vue ou un jugement sur un texte ou un ouvrage.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Convocation de son expérience et de sa connaissance du monde pour exprimer une réaction, un point de vue ou un jugement sur un texte ou un ouvrage.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Convocation de son expérience et de sa connaissance du monde pour exprimer une réaction, un point de vue ou un jugement sur un texte ou un ouvrage.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Convocation de son expérience et de sa connaissance du monde pour exprimer une réaction, un point de vue ou un jugement sur un texte ou un ouvrage.</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lastRenderedPageBreak/>
              <w:t>Mise en voix d'un texte après préparation.</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voix d'un texte après préparation.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voix d'un texte après préparation.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voix d'un texte après préparation.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voix d'un texte après préparation.</w:t>
            </w:r>
          </w:p>
        </w:tc>
      </w:tr>
      <w:tr w:rsidR="00C02103" w:rsidRPr="00C02103" w:rsidTr="00C02103">
        <w:trPr>
          <w:trHeight w:val="34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sz w:val="28"/>
                <w:szCs w:val="28"/>
              </w:rPr>
            </w:pPr>
            <w:r w:rsidRPr="00C02103">
              <w:rPr>
                <w:rFonts w:ascii="Arial" w:eastAsia="Times New Roman" w:hAnsi="Arial" w:cs="Arial"/>
                <w:b/>
                <w:bCs/>
                <w:i/>
                <w:iCs/>
                <w:color w:val="C0504D"/>
                <w:sz w:val="28"/>
                <w:szCs w:val="28"/>
              </w:rPr>
              <w:t>Comprendre des textes, des documents et des images et les interpréter</w:t>
            </w:r>
          </w:p>
        </w:tc>
      </w:tr>
      <w:tr w:rsidR="00C02103" w:rsidRPr="00C02103" w:rsidTr="00C02103">
        <w:trPr>
          <w:trHeight w:val="218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r>
      <w:tr w:rsidR="00C02103" w:rsidRPr="00C02103" w:rsidTr="00C02103">
        <w:trPr>
          <w:trHeight w:val="122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Explicitation des relations et des éléments de cohérence externes (situations d'énonciation et visée du ou des documents, contexte, nature et source des documents, etc.).</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Explicitation des relations et des éléments de cohérence externes (situations d'énonciation et visée du ou des documents, contexte, nature et source des documents,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Explicitation des relations et des éléments de cohérence externes (situations d'énonciation et visée du ou des documents, contexte, nature et source des documents,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Explicitation des relations et des éléments de cohérence externes (situations d'énonciation et visée du ou des documents, contexte, nature et source des documents,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Explicitation des relations et des éléments de cohérence externes (situations d'énonciation et visée du ou des documents, contexte, nature et source des documents, etc.).</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connaissances lexicales.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connaissances lexicales.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connaissances lexicales.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connaissances lexicales.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connaissances lexicales.</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construction de caractéristiques et spécificités des genres propres aux enseignements et disciplines.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construction de caractéristiques et spécificités des genres propres aux enseignements et disciplines.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construction de caractéristiques et spécificités des genres propres aux enseignements et disciplines.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construction de caractéristiques et spécificités des genres propres aux enseignements et disciplines.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construction de caractéristiques et spécificités des genres propres aux enseignements et disciplines.</w:t>
            </w:r>
          </w:p>
        </w:tc>
      </w:tr>
      <w:tr w:rsidR="00C02103" w:rsidRPr="00C02103" w:rsidTr="00C02103">
        <w:trPr>
          <w:trHeight w:val="122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construction de caractéristiques et de spécificités de formes d'expression et de représentation (image, tableau, graphique, schéma, diagramme).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construction de caractéristiques et de spécificités de formes d'expression et de représentation (image, tableau, graphique, schéma, diagramme).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construction de caractéristiques et de spécificités de formes d'expression et de représentation (image, tableau, graphique, schéma, diagramme).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construction de caractéristiques et de spécificités de formes d'expression et de représentation (image, tableau, graphique, schéma, diagramme).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construction de caractéristiques et de spécificités de formes d'expression et de représentation (image, tableau, graphique, schéma, diagramme).</w:t>
            </w:r>
          </w:p>
        </w:tc>
      </w:tr>
      <w:tr w:rsidR="00C02103" w:rsidRPr="00C02103" w:rsidTr="00C02103">
        <w:trPr>
          <w:trHeight w:val="146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Apprentissage explicite de la mise en relation des informations dans le cas de documents associant plusieurs supports (texte, image, schéma, tableau, graphique...) ou de documents avec des liens hypertextes.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Apprentissage explicite de la mise en relation des informations dans le cas de documents associant plusieurs supports (texte, image, schéma, tableau, graphique...) ou de documents avec des liens hypertextes.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Apprentissage explicite de la mise en relation des informations dans le cas de documents associant plusieurs supports (texte, image, schéma, tableau, graphique...) ou de documents avec des liens hypertextes.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Apprentissage explicite de la mise en relation des informations dans le cas de documents associant plusieurs supports (texte, image, schéma, tableau, graphique...) ou de documents avec des liens hypertextes.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Apprentissage explicite de la mise en relation des informations dans le cas de documents associant plusieurs supports (texte, image, schéma, tableau, graphique...) ou de documents avec des liens hypertextes.</w:t>
            </w:r>
          </w:p>
        </w:tc>
      </w:tr>
      <w:tr w:rsidR="00C02103" w:rsidRPr="00C02103" w:rsidTr="00C02103">
        <w:trPr>
          <w:trHeight w:val="146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relation explicite du document lu avec d'autres documents lus antérieurement et avec les connaissances culturelles, historiques, géographiques, scientifiques ou techniques des élèves.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relation explicite du document lu avec d'autres documents lus antérieurement et avec les connaissances culturelles, historiques, géographiques, scientifiques ou techniques des élèves.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relation explicite du document lu avec d'autres documents lus antérieurement et avec les connaissances culturelles, historiques, géographiques, scientifiques ou techniques des élèves.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relation explicite du document lu avec d'autres documents lus antérieurement et avec les connaissances culturelles, historiques, géographiques, scientifiques ou techniques des élèves.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relation explicite du document lu avec d'autres documents lus antérieurement et avec les connaissances culturelles, historiques, géographiques, scientifiques ou techniques des élèves.</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lastRenderedPageBreak/>
              <w:t>Identification de la portée des informations contenues dans le ou les documents de manière singulières (exemple, expérience, illustration)</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 la portée des informations contenues dans le ou les documents de manière singulières (exemple, expérience, illustration)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 la portée des informations contenues dans le ou les documents de manière singulières (exemple, expérience, illustration)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 la portée des informations contenues dans le ou les documents de manière singulières (exemple, expérience, illustration)</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 la portée des informations contenues dans le ou les documents de manière singulières (exemple, expérience, illustration)</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 la portée des informations contenues dans le ou les documents de manière générales (caractéristiques, propriétés).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 la portée des informations contenues dans le ou les documents de manière générales (caractéristiques, propriétés).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 la portée des informations contenues dans le ou les documents de manière générales (caractéristiques, propriétés).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 la portée des informations contenues dans le ou les documents de manière générales (caractéristiques, propriétés).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 la portée des informations contenues dans le ou les documents de manière générales (caractéristiques, propriétés).</w:t>
            </w:r>
          </w:p>
        </w:tc>
      </w:tr>
      <w:tr w:rsidR="00C02103" w:rsidRPr="00C02103" w:rsidTr="00C02103">
        <w:trPr>
          <w:trHeight w:val="34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sz w:val="28"/>
                <w:szCs w:val="28"/>
              </w:rPr>
            </w:pPr>
            <w:r w:rsidRPr="00C02103">
              <w:rPr>
                <w:rFonts w:ascii="Arial" w:eastAsia="Times New Roman" w:hAnsi="Arial" w:cs="Arial"/>
                <w:b/>
                <w:bCs/>
                <w:i/>
                <w:iCs/>
                <w:color w:val="C0504D"/>
                <w:sz w:val="28"/>
                <w:szCs w:val="28"/>
              </w:rPr>
              <w:t>Contrôler sa compréhension et adopter un comportement de lecteur autonome</w:t>
            </w:r>
          </w:p>
        </w:tc>
      </w:tr>
      <w:tr w:rsidR="00C02103" w:rsidRPr="00C02103" w:rsidTr="00C02103">
        <w:trPr>
          <w:trHeight w:val="98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Justifications possibles de son interprétation ou de ses réponses; appui sur le texte et sur les autres connaissances mobilisées.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Justifications possibles de son interprétation ou de ses réponses; appui sur le texte et sur les autres connaissances mobilisées.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Justifications possibles de son interprétation ou de ses réponses; appui sur le texte et sur les autres connaissances mobilisées.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Justifications possibles de son interprétation ou de ses réponses; appui sur le texte et sur les autres connaissances mobilisées.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Justifications possibles de son interprétation ou de ses réponses; appui sur le texte et sur les autres connaissances mobilisées.</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de ses difficultés ; tentatives pour les expliquer.</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de ses difficultés ; tentatives pour les expliquer.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de ses difficultés ; tentatives pour les expliquer.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de ses difficultés ; tentatives pour les expliquer.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Repérage de ses difficultés ; tentatives pour les expliquer.</w:t>
            </w:r>
          </w:p>
        </w:tc>
      </w:tr>
      <w:tr w:rsidR="00C02103" w:rsidRPr="00C02103" w:rsidTr="00C02103">
        <w:trPr>
          <w:trHeight w:val="17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Maintien d'une attitude active et réflexive : vigilance relative à l'objectif (compréhension, buts de la lecture) ; adaptation de la lecture à ses objectifs ; demande d'aide ; mise en œuvre de stratégies pour résoudre ses difficultés ...</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Maintien d'une attitude active et réflexive : vigilance relative à l'objectif (compréhension, buts de la lecture) ; adaptation de la lecture à ses objectifs ; demande d'aide ; mise en œuvre de stratégies pour résoudre ses difficultés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Maintien d'une attitude active et réflexive : vigilance relative à l'objectif (compréhension, buts de la lecture) ; adaptation de la lecture à ses objectifs ; demande d'aide ; mise en œuvre de stratégies pour résoudre ses difficultés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Maintien d'une attitude active et réflexive : vigilance relative à l'objectif (compréhension, buts de la lecture) ; adaptation de la lecture à ses objectifs ; demande d'aide ; mise en œuvre de stratégies pour résoudre ses difficultés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Maintien d'une attitude active et réflexive : vigilance relative à l'objectif (compréhension, buts de la lecture) ; adaptation de la lecture à ses objectifs ; demande d'aide ; mise en œuvre de stratégies pour résoudre ses difficultés ...</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Recours spontané à la lecture pour les besoins de l'apprentissage ou les besoins personnels.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Recours spontané à la lecture pour les besoins de l'apprentissage ou les besoins personnels.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Recours spontané à la lecture pour les besoins de l'apprentissage ou les besoins personnels.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Recours spontané à la lecture pour les besoins de l'apprentissage ou les besoins personnels.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Recours spontané à la lecture pour les besoins de l'apprentissage ou les besoins personnels.</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Autonomie dans le choix d'un ouvrage adapté à son niveau de lecture, selon ses gouts et ses besoins.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Autonomie dans le choix d'un ouvrage adapté à son niveau de lecture, selon ses gouts et ses besoins.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300"/>
        </w:trPr>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r>
      <w:tr w:rsidR="00C02103" w:rsidRPr="00C02103" w:rsidTr="00C02103">
        <w:trPr>
          <w:trHeight w:val="420"/>
        </w:trPr>
        <w:tc>
          <w:tcPr>
            <w:tcW w:w="15600" w:type="dxa"/>
            <w:gridSpan w:val="5"/>
            <w:tcBorders>
              <w:top w:val="nil"/>
              <w:left w:val="nil"/>
              <w:bottom w:val="nil"/>
              <w:right w:val="nil"/>
            </w:tcBorders>
            <w:shd w:val="clear" w:color="auto" w:fill="auto"/>
            <w:noWrap/>
            <w:vAlign w:val="bottom"/>
            <w:hideMark/>
          </w:tcPr>
          <w:p w:rsidR="00C02103" w:rsidRPr="00C02103" w:rsidRDefault="00C02103" w:rsidP="00C02103">
            <w:pPr>
              <w:jc w:val="center"/>
              <w:rPr>
                <w:rFonts w:ascii="Arial" w:eastAsia="Times New Roman" w:hAnsi="Arial" w:cs="Arial"/>
                <w:b/>
                <w:bCs/>
                <w:color w:val="000000"/>
                <w:sz w:val="36"/>
                <w:szCs w:val="36"/>
              </w:rPr>
            </w:pPr>
            <w:r w:rsidRPr="00C02103">
              <w:rPr>
                <w:rFonts w:ascii="Arial" w:eastAsia="Times New Roman" w:hAnsi="Arial" w:cs="Arial"/>
                <w:b/>
                <w:bCs/>
                <w:color w:val="000000"/>
                <w:sz w:val="36"/>
                <w:szCs w:val="36"/>
              </w:rPr>
              <w:t>Écriture</w:t>
            </w:r>
          </w:p>
        </w:tc>
      </w:tr>
      <w:tr w:rsidR="00C02103" w:rsidRPr="00C02103" w:rsidTr="00C02103">
        <w:trPr>
          <w:trHeight w:val="360"/>
        </w:trPr>
        <w:tc>
          <w:tcPr>
            <w:tcW w:w="31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1</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2</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3</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4</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5</w:t>
            </w:r>
          </w:p>
        </w:tc>
      </w:tr>
      <w:tr w:rsidR="00C02103" w:rsidRPr="00C02103" w:rsidTr="00C02103">
        <w:trPr>
          <w:trHeight w:val="300"/>
        </w:trPr>
        <w:tc>
          <w:tcPr>
            <w:tcW w:w="15600" w:type="dxa"/>
            <w:gridSpan w:val="5"/>
            <w:tcBorders>
              <w:top w:val="single" w:sz="4" w:space="0" w:color="auto"/>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t>Écrire à la main de manière fluide et efficace</w:t>
            </w:r>
          </w:p>
        </w:tc>
      </w:tr>
      <w:tr w:rsidR="00C02103" w:rsidRPr="00C02103" w:rsidTr="00C02103">
        <w:trPr>
          <w:trHeight w:val="50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Automatisation des gestes de l'écriture cursive.</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Automatisation des gestes de l'écriture cursive.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Automatisation des gestes de l'écriture cursive.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Automatisation des gestes de l'écriture cursive.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Automatisation des gestes de l'écriture cursive.</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Entrainement à la copie pour développer rapidité et efficacité.</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Entrainement à la copie pour développer rapidité et efficacité.</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Entrainement à la copie pour développer rapidité et efficacité.</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Entrainement à la copie pour développer rapidité et efficacité.</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Entrainement à la copie pour développer rapidité et efficacité.</w:t>
            </w:r>
          </w:p>
        </w:tc>
      </w:tr>
      <w:tr w:rsidR="00C02103" w:rsidRPr="00C02103" w:rsidTr="00C02103">
        <w:trPr>
          <w:trHeight w:val="30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t>Écrire avec un clavier rapidement et efficacement</w:t>
            </w:r>
          </w:p>
        </w:tc>
      </w:tr>
      <w:tr w:rsidR="00C02103" w:rsidRPr="00C02103" w:rsidTr="00C02103">
        <w:trPr>
          <w:trHeight w:val="50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Apprentissage méthodique de l'usage du clavier.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Apprentissage méthodique de l'usage du clavier.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Apprentissage méthodique de l'usage du clavier.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Apprentissage méthodique de l'usage du clavier.</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lastRenderedPageBreak/>
              <w:t>Entrainement à l'écriture sur ordinateur.</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Entrainement à l'écriture sur ordinateur.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Entrainement à l'écriture sur ordinateur.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Entrainement à l'écriture sur ordinateur.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Entrainement à l'écriture sur ordinateur.</w:t>
            </w:r>
          </w:p>
        </w:tc>
      </w:tr>
      <w:tr w:rsidR="00C02103" w:rsidRPr="00C02103" w:rsidTr="00C02103">
        <w:trPr>
          <w:trHeight w:val="30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t>Recourir à l'écriture pour réfléchir et pour apprendre</w:t>
            </w:r>
          </w:p>
        </w:tc>
      </w:tr>
      <w:tr w:rsidR="00C02103" w:rsidRPr="00C02103" w:rsidTr="00C02103">
        <w:trPr>
          <w:trHeight w:val="98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de travail pour formuler des impressions de lecture, émettre des hypothèses, articuler des idées, hiérarchiser, lister.</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de travail pour formuler des impressions de lecture, émettre des hypothèses, articuler des idées, hiérarchiser, lister.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de travail pour formuler des impressions de lecture, émettre des hypothèses, articuler des idées, hiérarchiser, lister.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de travail pour formuler des impressions de lecture, émettre des hypothèses, articuler des idées, hiérarchiser, lister.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de travail pour formuler des impressions de lecture, émettre des hypothèses, articuler des idées, hiérarchiser, lister.</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de travail pour reformuler, produire des conclusions provisoires, des résumés.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de travail pour reformuler, produire des conclusions provisoires, des résumés.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de travail pour reformuler, produire des conclusions provisoires, des résumés.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de travail pour reformuler, produire des conclusions provisoires, des résumés.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de travail pour reformuler, produire des conclusions provisoires, des résumés.</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réflexifs pour expliquer une démarche, justifier une réponse, argumenter.</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réflexifs pour expliquer une démarche, justifier une réponse, argumenter.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réflexifs pour expliquer une démarche, justifier une réponse, argumenter.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réflexifs pour expliquer une démarche, justifier une réponse, argumenter.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Écrits réflexifs pour expliquer une démarche, justifier une réponse, argumenter.</w:t>
            </w:r>
          </w:p>
        </w:tc>
      </w:tr>
      <w:tr w:rsidR="00C02103" w:rsidRPr="00C02103" w:rsidTr="00C02103">
        <w:trPr>
          <w:trHeight w:val="30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t>Produire des écrits variés en s'appropriant les différentes dimensions de l'activité d'écriture</w:t>
            </w:r>
          </w:p>
        </w:tc>
      </w:tr>
      <w:tr w:rsidR="00C02103" w:rsidRPr="00C02103" w:rsidTr="00C02103">
        <w:trPr>
          <w:trHeight w:val="74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Connaissance des caractéristiques principales des différents genres d'écrits à produire.</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Connaissance des caractéristiques principales des différents genres d'écrits à produire.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Connaissance des caractéristiques principales des différents genres d'écrits à produire.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Connaissance des caractéristiques principales des différents genres d'écrits à produire.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Connaissance des caractéristiques principales des différents genres d'écrits à produire.</w:t>
            </w:r>
          </w:p>
        </w:tc>
      </w:tr>
      <w:tr w:rsidR="00C02103" w:rsidRPr="00C02103" w:rsidTr="00C02103">
        <w:trPr>
          <w:trHeight w:val="3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d'une posture d'auteur.</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d'une posture d'auteur.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d'une posture d'auteur.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d'une posture d'auteur.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Construction d'une posture d'auteur.</w:t>
            </w:r>
          </w:p>
        </w:tc>
      </w:tr>
      <w:tr w:rsidR="00C02103" w:rsidRPr="00C02103" w:rsidTr="00C02103">
        <w:trPr>
          <w:trHeight w:val="21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Pratique du « brouillon » ou d'écrits de travail.</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Pratique du « brouillon » ou d'écrits de travail.</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Pratique du « brouillon » ou d'écrits de travail.</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Pratique du « brouillon » ou d'écrits de travail.</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Pratique du « brouillon » ou d'écrits de travail.</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Connaissances sur la langue (mémoire orthographique des mots, règles d'accord, ponctuation, organisateurs du discours...).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Connaissances sur la langue (mémoire orthographique des mots, règles d'accord, ponctuation, organisateurs du discours...).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Connaissances sur la langue (mémoire orthographique des mots, règles d'accord, ponctuation, organisateurs du discours...).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Connaissances sur la langue (mémoire orthographique des mots, règles d'accord, ponctuation, organisateurs du discours...).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Connaissances sur la langue (mémoire orthographique des mots, règles d'accord, ponctuation, organisateurs du discours...).</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outils liés à l'étude de la langue à disposition dans la classe.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outils liés à l'étude de la langue à disposition dans la classe.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outils liés à l'étude de la langue à disposition dans la classe.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outils liés à l'étude de la langue à disposition dans la classe.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outils liés à l'étude de la langue à disposition dans la classe.</w:t>
            </w:r>
          </w:p>
        </w:tc>
      </w:tr>
      <w:tr w:rsidR="00C02103" w:rsidRPr="00C02103" w:rsidTr="00C02103">
        <w:trPr>
          <w:trHeight w:val="30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t>Réécrire à partir de nouvelles consignes ou faire évoluer son texte</w:t>
            </w:r>
          </w:p>
        </w:tc>
      </w:tr>
      <w:tr w:rsidR="00C02103" w:rsidRPr="00C02103" w:rsidTr="00C02103">
        <w:trPr>
          <w:trHeight w:val="50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Conception de l'écriture comme un processus inscrit dans la durée.</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Conception de l'écriture comme un processus inscrit dans la durée.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Conception de l'écriture comme un processus inscrit dans la durée.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Conception de l'écriture comme un processus inscrit dans la durée.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Conception de l'écriture comme un processus inscrit dans la durée.</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à distance de son texte pour l'évaluer.</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à distance de son texte pour l'évaluer.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à distance de son texte pour l'évaluer.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à distance de son texte pour l'évaluer.</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à distance de son texte pour l'évaluer.</w:t>
            </w:r>
          </w:p>
        </w:tc>
      </w:tr>
      <w:tr w:rsidR="00C02103" w:rsidRPr="00C02103" w:rsidTr="00C02103">
        <w:trPr>
          <w:trHeight w:val="3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lastRenderedPageBreak/>
              <w:t>Enrichissement, recherche de formulations plus adéquates.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Enrichissement, recherche de formulations plus adéquates.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Enrichissement, recherche de formulations plus adéquates.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Enrichissement, recherche de formulations plus adéquates.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Enrichissement, recherche de formulations plus adéquates.</w:t>
            </w:r>
          </w:p>
        </w:tc>
      </w:tr>
      <w:tr w:rsidR="00C02103" w:rsidRPr="00C02103" w:rsidTr="00C02103">
        <w:trPr>
          <w:trHeight w:val="30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t>Prendre en compte les normes de l'écrit pour formuler, transcrire et réviser</w:t>
            </w:r>
          </w:p>
        </w:tc>
      </w:tr>
      <w:tr w:rsidR="00C02103" w:rsidRPr="00C02103" w:rsidTr="00C02103">
        <w:trPr>
          <w:trHeight w:val="146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la lecture, prise de conscience des éléments qui assurent la cohérence du texte (connecteurs logiques, temporels, reprises anaphoriques, temps verbaux) pour repérer des dysfonctionnements.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la lecture, prise de conscience des éléments qui assurent la cohérence du texte (connecteurs logiques, temporels, reprises anaphoriques, temps verbaux) pour repérer des dysfonctionnements.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la lecture, prise de conscience des éléments qui assurent la cohérence du texte (connecteurs logiques, temporels, reprises anaphoriques, temps verbaux) pour repérer des dysfonctionnements.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la lecture, prise de conscience des éléments qui assurent la cohérence du texte (connecteurs logiques, temporels, reprises anaphoriques, temps verbaux) pour repérer des dysfonctionnements.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la lecture, prise de conscience des éléments qui assurent la cohérence du texte (connecteurs logiques, temporels, reprises anaphoriques, temps verbaux) pour repérer des dysfonctionnements.</w:t>
            </w:r>
          </w:p>
        </w:tc>
      </w:tr>
      <w:tr w:rsidR="00C02103" w:rsidRPr="00C02103" w:rsidTr="00C02103">
        <w:trPr>
          <w:trHeight w:val="146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la lecture et l'étude de la langue, mobilisation des connaissances portant sur la ponctuation (utilité, usage, participation au sens du texte) et sur la syntaxe (la phrase comme unité de sens).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la lecture et l'étude de la langue, mobilisation des connaissances portant sur la ponctuation (utilité, usage, participation au sens du texte) et sur la syntaxe (la phrase comme unité de sens).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la lecture et l'étude de la langue, mobilisation des connaissances portant sur la ponctuation (utilité, usage, participation au sens du texte) et sur la syntaxe (la phrase comme unité de sens).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la lecture et l'étude de la langue, mobilisation des connaissances portant sur la ponctuation (utilité, usage, participation au sens du texte) et sur la syntaxe (la phrase comme unité de sens).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la lecture et l'étude de la langue, mobilisation des connaissances portant sur la ponctuation (utilité, usage, participation au sens du texte) et sur la syntaxe (la phrase comme unité de sens).</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 la notion de paragraphe et des formes d'organisation du texte propres aux différents genres et types d'écrits.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 la notion de paragraphe et des formes d'organisation du texte propres aux différents genres et types d'écrits.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Prise en compte de la notion de paragraphe et des formes d'organisation du texte propres aux différents genres et types d'écrits.</w:t>
            </w:r>
          </w:p>
        </w:tc>
      </w:tr>
      <w:tr w:rsidR="00C02103" w:rsidRPr="00C02103" w:rsidTr="00C02103">
        <w:trPr>
          <w:trHeight w:val="17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r>
      <w:tr w:rsidR="00C02103" w:rsidRPr="00C02103" w:rsidTr="00C02103">
        <w:trPr>
          <w:trHeight w:val="122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connaissances portant sur l'orthographe lexicale et capacité à vérifier l'orthographe des mots dont on doute avec les outils disponibles dans la classe.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connaissances portant sur l'orthographe lexicale et capacité à vérifier l'orthographe des mots dont on doute avec les outils disponibles dans la classe.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connaissances portant sur l'orthographe lexicale et capacité à vérifier l'orthographe des mots dont on doute avec les outils disponibles dans la classe.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connaissances portant sur l'orthographe lexicale et capacité à vérifier l'orthographe des mots dont on doute avec les outils disponibles dans la classe.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Mobilisation des connaissances portant sur l'orthographe lexicale et capacité à vérifier l'orthographe des mots dont on doute avec les outils disponibles dans la classe.</w:t>
            </w:r>
          </w:p>
        </w:tc>
      </w:tr>
      <w:tr w:rsidR="00C02103" w:rsidRPr="00C02103" w:rsidTr="00C02103">
        <w:trPr>
          <w:trHeight w:val="300"/>
        </w:trPr>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r>
      <w:tr w:rsidR="00C02103" w:rsidRPr="00C02103" w:rsidTr="00C02103">
        <w:trPr>
          <w:trHeight w:val="300"/>
        </w:trPr>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C02103" w:rsidRPr="00C02103" w:rsidRDefault="00C02103" w:rsidP="00C02103">
            <w:pPr>
              <w:rPr>
                <w:rFonts w:ascii="Calibri" w:eastAsia="Times New Roman" w:hAnsi="Calibri" w:cs="Times New Roman"/>
                <w:color w:val="000000"/>
              </w:rPr>
            </w:pPr>
          </w:p>
        </w:tc>
      </w:tr>
      <w:tr w:rsidR="00C02103" w:rsidRPr="00C02103" w:rsidTr="00C02103">
        <w:trPr>
          <w:trHeight w:val="360"/>
        </w:trPr>
        <w:tc>
          <w:tcPr>
            <w:tcW w:w="15600" w:type="dxa"/>
            <w:gridSpan w:val="5"/>
            <w:tcBorders>
              <w:top w:val="nil"/>
              <w:left w:val="nil"/>
              <w:bottom w:val="nil"/>
              <w:right w:val="nil"/>
            </w:tcBorders>
            <w:shd w:val="clear" w:color="auto" w:fill="auto"/>
            <w:vAlign w:val="bottom"/>
            <w:hideMark/>
          </w:tcPr>
          <w:p w:rsidR="00C02103" w:rsidRPr="00C02103" w:rsidRDefault="00C02103" w:rsidP="00C02103">
            <w:pPr>
              <w:jc w:val="center"/>
              <w:rPr>
                <w:rFonts w:ascii="Arial" w:eastAsia="Times New Roman" w:hAnsi="Arial" w:cs="Arial"/>
                <w:b/>
                <w:bCs/>
                <w:color w:val="000000"/>
                <w:sz w:val="32"/>
                <w:szCs w:val="32"/>
              </w:rPr>
            </w:pPr>
            <w:proofErr w:type="spellStart"/>
            <w:r w:rsidRPr="00C02103">
              <w:rPr>
                <w:rFonts w:ascii="Arial" w:eastAsia="Times New Roman" w:hAnsi="Arial" w:cs="Arial"/>
                <w:b/>
                <w:bCs/>
                <w:color w:val="000000"/>
                <w:sz w:val="32"/>
                <w:szCs w:val="32"/>
              </w:rPr>
              <w:t>Ét</w:t>
            </w:r>
            <w:proofErr w:type="spellEnd"/>
            <w:r w:rsidRPr="00C02103">
              <w:rPr>
                <w:rFonts w:ascii="Arial" w:eastAsia="Times New Roman" w:hAnsi="Arial" w:cs="Arial"/>
                <w:b/>
                <w:bCs/>
                <w:color w:val="000000"/>
                <w:sz w:val="32"/>
                <w:szCs w:val="32"/>
              </w:rPr>
              <w:t>. de la langue (grammaire, orthographe, lexique)</w:t>
            </w:r>
          </w:p>
        </w:tc>
      </w:tr>
      <w:tr w:rsidR="00C02103" w:rsidRPr="00C02103" w:rsidTr="00C02103">
        <w:trPr>
          <w:trHeight w:val="360"/>
        </w:trPr>
        <w:tc>
          <w:tcPr>
            <w:tcW w:w="31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1</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2</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3</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4</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C02103" w:rsidRPr="00C02103" w:rsidRDefault="00C02103" w:rsidP="00C02103">
            <w:pPr>
              <w:jc w:val="center"/>
              <w:rPr>
                <w:rFonts w:ascii="Calibri" w:eastAsia="Times New Roman" w:hAnsi="Calibri" w:cs="Times New Roman"/>
                <w:b/>
                <w:bCs/>
                <w:color w:val="000000"/>
                <w:sz w:val="28"/>
                <w:szCs w:val="28"/>
              </w:rPr>
            </w:pPr>
            <w:r w:rsidRPr="00C02103">
              <w:rPr>
                <w:rFonts w:ascii="Calibri" w:eastAsia="Times New Roman" w:hAnsi="Calibri" w:cs="Times New Roman"/>
                <w:b/>
                <w:bCs/>
                <w:color w:val="000000"/>
                <w:sz w:val="28"/>
                <w:szCs w:val="28"/>
              </w:rPr>
              <w:t>Période 5</w:t>
            </w:r>
          </w:p>
        </w:tc>
      </w:tr>
      <w:tr w:rsidR="00C02103" w:rsidRPr="00C02103" w:rsidTr="00C02103">
        <w:trPr>
          <w:trHeight w:val="300"/>
        </w:trPr>
        <w:tc>
          <w:tcPr>
            <w:tcW w:w="15600" w:type="dxa"/>
            <w:gridSpan w:val="5"/>
            <w:tcBorders>
              <w:top w:val="single" w:sz="4" w:space="0" w:color="auto"/>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t>Maitriser les relations entre l'oral et l'écrit</w:t>
            </w:r>
          </w:p>
        </w:tc>
      </w:tr>
      <w:tr w:rsidR="00C02103" w:rsidRPr="00C02103" w:rsidTr="00C02103">
        <w:trPr>
          <w:trHeight w:val="50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Ensemble des phonèmes du français et des graphèmes associés.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Variation et marques morphologiques à l'oral et à l'écrit (noms, déterminants, adjectifs, pronoms, verbes).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Variation et marques morphologiques à l'oral et à l'écrit (noms, déterminants, adjectifs, pronoms, verbes).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30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lastRenderedPageBreak/>
              <w:t>Acquérir la structure, le sens et l'orthographe des mots</w:t>
            </w:r>
          </w:p>
        </w:tc>
      </w:tr>
      <w:tr w:rsidR="00C02103" w:rsidRPr="00C02103" w:rsidTr="00C02103">
        <w:trPr>
          <w:trHeight w:val="122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Observations morphologiques : dérivation et composition, explications sur la graphie des mots, établissement de séries de mots (en lien avec la lecture et l'écriture).</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Observations morphologiques : dérivation et composition, explications sur la graphie des mots, établissement de séries de mots (en lien avec la lecture et l'écriture).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réseau de mots (groupements par champ lexical).</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réseau de mots (groupements par champ lexical).</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Analyse du sens des mots : polysémie et synonymie, catégorisations (termes génériques/spécifiques).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Analyse du sens des mots : polysémie et synonymie, catégorisations (termes génériques/spécifiques).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146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Découverte des bases latines et grecques, dérivation et composition à partir d'éléments latins ou grecs, repérage des mots appartenant au vocabulaire savant, construction de séries lexicales.</w:t>
            </w:r>
          </w:p>
        </w:tc>
      </w:tr>
      <w:tr w:rsidR="00C02103" w:rsidRPr="00C02103" w:rsidTr="00C02103">
        <w:trPr>
          <w:trHeight w:val="30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t>Maitriser la forme des mots en lien avec la syntaxe</w:t>
            </w:r>
          </w:p>
        </w:tc>
      </w:tr>
      <w:tr w:rsidR="00C02103" w:rsidRPr="00C02103" w:rsidTr="00C02103">
        <w:trPr>
          <w:trHeight w:val="50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Observation des marques du genre et du nombre entendues et écrites.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Observation des marques du genre et du nombre entendues et écrites.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Observation des marques du genre et du nombre entendues et écrites.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Observation des marques du genre et du nombre entendues et écrites.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Observation des marques du genre et du nombre entendues et écrites.</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des classes de mots subissant des variations : le nom et le verbe ; le déterminant ; l'adjectif ; le pronom.</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des classes de mots subissant des variations : le nom et le verbe ; le déterminant ; l'adjectif ; le pronom.</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Identification des classes de mots subissant des variations : le nom et le verbe ; le déterminant ; l'adjectif ; le pronom.</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Accord du verbe avec son sujet, de l'attribut avec le sujet, du participe passé avec être (à rapprocher de l'accord de l'attribut avec le sujet).</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Accord du verbe avec son sujet, de l'attribut avec le sujet, du participe passé avec être (à rapprocher de l'accord de l'attribut avec le sujet).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Accord du verbe avec son sujet, de l'attribut avec le sujet, du participe passé avec être (à rapprocher de l'accord de l'attribut avec le sujet).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Accord du verbe avec son sujet, de l'attribut avec le sujet, du participe passé avec être (à rapprocher de l'accord de l'attribut avec le sujet).</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Accord du verbe avec son sujet, de l'attribut avec le sujet, du participe passé avec être (à rapprocher de l'accord de l'attribut avec le sujet).</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Élaboration de règles de fonctionnement construites sur les régularités.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Élaboration de règles de fonctionnement construites sur les régularités.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Élaboration de règles de fonctionnement construites sur les régularités.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Élaboration de règles de fonctionnement construites sur les régularités.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Élaboration de règles de fonctionnement construites sur les régularités.</w:t>
            </w:r>
          </w:p>
        </w:tc>
      </w:tr>
      <w:tr w:rsidR="00C02103" w:rsidRPr="00C02103" w:rsidTr="00C02103">
        <w:trPr>
          <w:trHeight w:val="30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t>Observer le fonctionnement du verbe et l'orthographier</w:t>
            </w:r>
          </w:p>
        </w:tc>
      </w:tr>
      <w:tr w:rsidR="00C02103" w:rsidRPr="00C02103" w:rsidTr="00C02103">
        <w:trPr>
          <w:trHeight w:val="50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Reconnaissance du verbe (utilisation de plusieurs procédures).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Reconnaissance du verbe (utilisation de plusieurs procédures).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9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évidence du lien sens-syntaxe : place et rôle du verbe, constructions verbales, compléments du verbe et groupe verbal.</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évidence du lien sens-syntaxe : place et rôle du verbe, constructions verbales, compléments du verbe et groupe verbal.</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122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lastRenderedPageBreak/>
              <w:t>Morphologie verbale écrite en appui sur les régularités et la décomposition du verbe (radical-marques de temps-marques de personne) ; distinction temps simples/temps composés.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Morphologie verbale écrite en appui sur les régularités et la décomposition du verbe (radical-marques de temps-marques de personne) ; distinction temps simples/temps composés.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Morphologie verbale écrite en appui sur les régularités et la décomposition du verbe (radical-marques de temps-marques de personne) ; distinction temps simples/temps composés.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Morphologie verbale écrite en appui sur les régularités et la décomposition du verbe (radical-marques de temps-marques de personne) ; distinction temps simples/temps composés.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Morphologie verbale écrite en appui sur les régularités et la décomposition du verbe (radical-marques de temps-marques de personne) ; distinction temps simples/temps composés.</w:t>
            </w:r>
          </w:p>
        </w:tc>
      </w:tr>
      <w:tr w:rsidR="00C02103" w:rsidRPr="00C02103" w:rsidTr="00C02103">
        <w:trPr>
          <w:trHeight w:val="19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Mémorisation des verbes fréquents (être, avoir, aller, faire, dire, prendre, pouvoir, voir, devoir, vouloir) et des verbes dont l'infinitif est en -er à l'imparfait, au futur, au présent, au présent du mode conditionnel, à l'impératif et aux 3es personnes du passé simple.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Mémorisation des verbes fréquents (être, avoir, aller, faire, dire, prendre, pouvoir, voir, devoir, vouloir) et des verbes dont l'infinitif est en -er à l'imparfait, au futur, au présent, au présent du mode conditionnel, à l'impératif et aux 3es personnes du passé simple.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Mémorisation des verbes fréquents (être, avoir, aller, faire, dire, prendre, pouvoir, voir, devoir, vouloir) et des verbes dont l'infinitif est en -er à l'imparfait, au futur, au présent, au présent du mode conditionnel, à l'impératif et aux 3es personnes du passé simple.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Mémorisation des verbes fréquents (être, avoir, aller, faire, dire, prendre, pouvoir, voir, devoir, vouloir) et des verbes dont l'infinitif est en -er à l'imparfait, au futur, au présent, au présent du mode conditionnel, à l'impératif et aux 3es personnes du passé simple.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Mémorisation des verbes fréquents (être, avoir, aller, faire, dire, prendre, pouvoir, voir, devoir, vouloir) et des verbes dont l'infinitif est en -er à l'imparfait, au futur, au présent, au présent du mode conditionnel, à l'impératif et aux 3es personnes du passé simple.</w:t>
            </w:r>
          </w:p>
        </w:tc>
      </w:tr>
      <w:tr w:rsidR="00C02103" w:rsidRPr="00C02103" w:rsidTr="00C02103">
        <w:trPr>
          <w:trHeight w:val="17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Approche de l'aspect verbal (valeurs des temps) abordé à travers l'emploi des verbes dans les textes lus et en production écrite ou orale (le récit au passé simple à la 3e personne, le discours au présent ou au passé composé, etc.).</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Approche de l'aspect verbal (valeurs des temps) abordé à travers l'emploi des verbes dans les textes lus et en production écrite ou orale (le récit au passé simple à la 3e personne, le discours au présent ou au passé composé,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Approche de l'aspect verbal (valeurs des temps) abordé à travers l'emploi des verbes dans les textes lus et en production écrite ou orale (le récit au passé simple à la 3e personne, le discours au présent ou au passé composé,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Approche de l'aspect verbal (valeurs des temps) abordé à travers l'emploi des verbes dans les textes lus et en production écrite ou orale (le récit au passé simple à la 3e personne, le discours au présent ou au passé composé, etc.).</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Approche de l'aspect verbal (valeurs des temps) abordé à travers l'emploi des verbes dans les textes lus et en production écrite ou orale (le récit au passé simple à la 3e personne, le discours au présent ou au passé composé, etc.).</w:t>
            </w:r>
          </w:p>
        </w:tc>
      </w:tr>
      <w:tr w:rsidR="00C02103" w:rsidRPr="00C02103" w:rsidTr="00C02103">
        <w:trPr>
          <w:trHeight w:val="300"/>
        </w:trPr>
        <w:tc>
          <w:tcPr>
            <w:tcW w:w="15600" w:type="dxa"/>
            <w:gridSpan w:val="5"/>
            <w:tcBorders>
              <w:top w:val="nil"/>
              <w:left w:val="nil"/>
              <w:bottom w:val="nil"/>
              <w:right w:val="nil"/>
            </w:tcBorders>
            <w:shd w:val="clear" w:color="000000" w:fill="D9D9D9"/>
            <w:noWrap/>
            <w:vAlign w:val="bottom"/>
            <w:hideMark/>
          </w:tcPr>
          <w:p w:rsidR="00C02103" w:rsidRPr="00C02103" w:rsidRDefault="00C02103" w:rsidP="00C02103">
            <w:pPr>
              <w:jc w:val="center"/>
              <w:rPr>
                <w:rFonts w:ascii="Arial" w:eastAsia="Times New Roman" w:hAnsi="Arial" w:cs="Arial"/>
                <w:b/>
                <w:bCs/>
                <w:i/>
                <w:iCs/>
                <w:color w:val="C0504D"/>
              </w:rPr>
            </w:pPr>
            <w:r w:rsidRPr="00C02103">
              <w:rPr>
                <w:rFonts w:ascii="Arial" w:eastAsia="Times New Roman" w:hAnsi="Arial" w:cs="Arial"/>
                <w:b/>
                <w:bCs/>
                <w:i/>
                <w:iCs/>
                <w:color w:val="C0504D"/>
              </w:rPr>
              <w:t>Identifier les constituants d'une phrase simple en relation avec sa cohérence sémantique ; distinguer phrase simple et phrase complexe</w:t>
            </w:r>
          </w:p>
        </w:tc>
      </w:tr>
      <w:tr w:rsidR="00C02103" w:rsidRPr="00C02103" w:rsidTr="00C02103">
        <w:trPr>
          <w:trHeight w:val="122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évidence de la cohérence sémantique de la phrase : de quoi on parle et ce qu'on en dit, à quoi on peut rajouter des compléments de phrase facultatifs.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évidence de la cohérence sémantique de la phrase : de quoi on parle et ce qu'on en dit, à quoi on peut rajouter des compléments de phrase facultatifs.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r>
      <w:tr w:rsidR="00C02103" w:rsidRPr="00C02103" w:rsidTr="00C02103">
        <w:trPr>
          <w:trHeight w:val="266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w:t>
            </w:r>
          </w:p>
        </w:tc>
      </w:tr>
      <w:tr w:rsidR="00C02103" w:rsidRPr="00C02103" w:rsidTr="00C02103">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 </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Distinction phrase simple-phrase complexe à partir du repérage des verbes.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Distinction phrase simple-phrase complexe à partir du repérage des verbes.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Distinction phrase simple-phrase complexe à partir du repérage des verbes.</w:t>
            </w:r>
          </w:p>
        </w:tc>
        <w:tc>
          <w:tcPr>
            <w:tcW w:w="3120" w:type="dxa"/>
            <w:tcBorders>
              <w:top w:val="nil"/>
              <w:left w:val="nil"/>
              <w:bottom w:val="single" w:sz="4" w:space="0" w:color="auto"/>
              <w:right w:val="single" w:sz="4" w:space="0" w:color="auto"/>
            </w:tcBorders>
            <w:shd w:val="clear" w:color="auto" w:fill="auto"/>
            <w:vAlign w:val="bottom"/>
            <w:hideMark/>
          </w:tcPr>
          <w:p w:rsidR="00C02103" w:rsidRPr="00C02103" w:rsidRDefault="00C02103" w:rsidP="00C02103">
            <w:pPr>
              <w:jc w:val="center"/>
              <w:rPr>
                <w:rFonts w:ascii="Calibri" w:eastAsia="Times New Roman" w:hAnsi="Calibri" w:cs="Times New Roman"/>
                <w:color w:val="000000"/>
                <w:sz w:val="18"/>
                <w:szCs w:val="18"/>
              </w:rPr>
            </w:pPr>
            <w:r w:rsidRPr="00C02103">
              <w:rPr>
                <w:rFonts w:ascii="Calibri" w:eastAsia="Times New Roman" w:hAnsi="Calibri" w:cs="Times New Roman"/>
                <w:color w:val="000000"/>
                <w:sz w:val="18"/>
                <w:szCs w:val="18"/>
              </w:rPr>
              <w:t>Distinction phrase simple-phrase complexe à partir du repérage des verbes.</w:t>
            </w:r>
          </w:p>
        </w:tc>
      </w:tr>
    </w:tbl>
    <w:p w:rsidR="005C2065" w:rsidRPr="00937C5F" w:rsidRDefault="005C2065" w:rsidP="00937C5F">
      <w:bookmarkStart w:id="0" w:name="_GoBack"/>
      <w:bookmarkEnd w:id="0"/>
    </w:p>
    <w:sectPr w:rsidR="005C2065" w:rsidRPr="00937C5F" w:rsidSect="000568EE">
      <w:pgSz w:w="16817" w:h="11901"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0568EE"/>
    <w:rsid w:val="000568EE"/>
    <w:rsid w:val="004B5641"/>
    <w:rsid w:val="00580BE2"/>
    <w:rsid w:val="005C2065"/>
    <w:rsid w:val="00937C5F"/>
    <w:rsid w:val="00C02103"/>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746710">
      <w:bodyDiv w:val="1"/>
      <w:marLeft w:val="0"/>
      <w:marRight w:val="0"/>
      <w:marTop w:val="0"/>
      <w:marBottom w:val="0"/>
      <w:divBdr>
        <w:top w:val="none" w:sz="0" w:space="0" w:color="auto"/>
        <w:left w:val="none" w:sz="0" w:space="0" w:color="auto"/>
        <w:bottom w:val="none" w:sz="0" w:space="0" w:color="auto"/>
        <w:right w:val="none" w:sz="0" w:space="0" w:color="auto"/>
      </w:divBdr>
    </w:div>
    <w:div w:id="869801361">
      <w:bodyDiv w:val="1"/>
      <w:marLeft w:val="0"/>
      <w:marRight w:val="0"/>
      <w:marTop w:val="0"/>
      <w:marBottom w:val="0"/>
      <w:divBdr>
        <w:top w:val="none" w:sz="0" w:space="0" w:color="auto"/>
        <w:left w:val="none" w:sz="0" w:space="0" w:color="auto"/>
        <w:bottom w:val="none" w:sz="0" w:space="0" w:color="auto"/>
        <w:right w:val="none" w:sz="0" w:space="0" w:color="auto"/>
      </w:divBdr>
    </w:div>
    <w:div w:id="1226180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8261</Words>
  <Characters>45441</Characters>
  <Application>Microsoft Office Word</Application>
  <DocSecurity>0</DocSecurity>
  <Lines>378</Lines>
  <Paragraphs>107</Paragraphs>
  <ScaleCrop>false</ScaleCrop>
  <Company/>
  <LinksUpToDate>false</LinksUpToDate>
  <CharactersWithSpaces>53595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CR01</cp:lastModifiedBy>
  <cp:revision>3</cp:revision>
  <cp:lastPrinted>2016-12-15T17:33:00Z</cp:lastPrinted>
  <dcterms:created xsi:type="dcterms:W3CDTF">2016-12-12T14:02:00Z</dcterms:created>
  <dcterms:modified xsi:type="dcterms:W3CDTF">2016-12-15T17:33:00Z</dcterms:modified>
</cp:coreProperties>
</file>